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3B7B" w14:textId="77777777" w:rsidR="009E6B1B" w:rsidRDefault="009E6B1B" w:rsidP="00D514A9">
      <w:pPr>
        <w:spacing w:before="100" w:beforeAutospacing="1" w:after="100" w:afterAutospacing="1" w:line="240" w:lineRule="auto"/>
        <w:ind w:left="1701"/>
        <w:rPr>
          <w:rStyle w:val="Strong"/>
        </w:rPr>
      </w:pPr>
      <w:r w:rsidRPr="009E6B1B">
        <w:rPr>
          <w:rStyle w:val="Strong"/>
          <w:noProof/>
          <w:lang w:eastAsia="el-GR"/>
        </w:rPr>
        <w:drawing>
          <wp:inline distT="0" distB="0" distL="0" distR="0" wp14:anchorId="359588A1" wp14:editId="44A76241">
            <wp:extent cx="2971800" cy="666750"/>
            <wp:effectExtent l="19050" t="0" r="0" b="0"/>
            <wp:docPr id="1" name="0 - Εικόνα" descr="logo SY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RIZA.jpg"/>
                    <pic:cNvPicPr/>
                  </pic:nvPicPr>
                  <pic:blipFill>
                    <a:blip r:embed="rId6" cstate="print"/>
                    <a:stretch>
                      <a:fillRect/>
                    </a:stretch>
                  </pic:blipFill>
                  <pic:spPr>
                    <a:xfrm>
                      <a:off x="0" y="0"/>
                      <a:ext cx="2971800" cy="666750"/>
                    </a:xfrm>
                    <a:prstGeom prst="rect">
                      <a:avLst/>
                    </a:prstGeom>
                  </pic:spPr>
                </pic:pic>
              </a:graphicData>
            </a:graphic>
          </wp:inline>
        </w:drawing>
      </w:r>
    </w:p>
    <w:p w14:paraId="6699E5C0" w14:textId="77777777" w:rsidR="009E6B1B" w:rsidRPr="005D3DD0" w:rsidRDefault="009E6B1B" w:rsidP="009E6B1B">
      <w:pPr>
        <w:jc w:val="right"/>
        <w:rPr>
          <w:rFonts w:ascii="Arial Narrow" w:hAnsi="Arial Narrow"/>
          <w:b/>
        </w:rPr>
      </w:pPr>
      <w:r w:rsidRPr="005D3DD0">
        <w:rPr>
          <w:rFonts w:ascii="Arial Narrow" w:hAnsi="Arial Narrow"/>
          <w:b/>
        </w:rPr>
        <w:t>Αθήνα</w:t>
      </w:r>
      <w:r w:rsidR="004532AB" w:rsidRPr="005D3DD0">
        <w:rPr>
          <w:rFonts w:ascii="Arial Narrow" w:hAnsi="Arial Narrow"/>
          <w:b/>
        </w:rPr>
        <w:t xml:space="preserve"> </w:t>
      </w:r>
      <w:r w:rsidR="007F58E9" w:rsidRPr="005D3DD0">
        <w:rPr>
          <w:rFonts w:ascii="Arial Narrow" w:hAnsi="Arial Narrow"/>
          <w:b/>
        </w:rPr>
        <w:t>1</w:t>
      </w:r>
      <w:r w:rsidR="00105A05" w:rsidRPr="005D3DD0">
        <w:rPr>
          <w:rFonts w:ascii="Arial Narrow" w:hAnsi="Arial Narrow"/>
          <w:b/>
        </w:rPr>
        <w:t xml:space="preserve"> Νοεμβρίου 2</w:t>
      </w:r>
      <w:r w:rsidRPr="005D3DD0">
        <w:rPr>
          <w:rFonts w:ascii="Arial Narrow" w:hAnsi="Arial Narrow"/>
          <w:b/>
        </w:rPr>
        <w:t xml:space="preserve">022 </w:t>
      </w:r>
    </w:p>
    <w:p w14:paraId="390FF18F" w14:textId="77777777" w:rsidR="009E6B1B" w:rsidRPr="005D3DD0" w:rsidRDefault="009E6B1B" w:rsidP="009E6B1B">
      <w:pPr>
        <w:jc w:val="center"/>
        <w:rPr>
          <w:rFonts w:ascii="Arial Narrow" w:hAnsi="Arial Narrow"/>
          <w:b/>
          <w:u w:val="single"/>
        </w:rPr>
      </w:pPr>
      <w:r w:rsidRPr="005D3DD0">
        <w:rPr>
          <w:rFonts w:ascii="Arial Narrow" w:hAnsi="Arial Narrow"/>
          <w:b/>
          <w:u w:val="single"/>
        </w:rPr>
        <w:t>ΕΡΩΤΗΣΗ</w:t>
      </w:r>
    </w:p>
    <w:p w14:paraId="33B2C9A0" w14:textId="77777777" w:rsidR="009E6B1B" w:rsidRPr="005D3DD0" w:rsidRDefault="009E6B1B" w:rsidP="009E6B1B">
      <w:pPr>
        <w:jc w:val="center"/>
        <w:rPr>
          <w:rFonts w:ascii="Arial Narrow" w:hAnsi="Arial Narrow"/>
          <w:b/>
        </w:rPr>
      </w:pPr>
      <w:r w:rsidRPr="005D3DD0">
        <w:rPr>
          <w:rFonts w:ascii="Arial Narrow" w:hAnsi="Arial Narrow"/>
          <w:b/>
        </w:rPr>
        <w:t xml:space="preserve">Προς </w:t>
      </w:r>
      <w:r w:rsidR="008E616E" w:rsidRPr="005D3DD0">
        <w:rPr>
          <w:rFonts w:ascii="Arial Narrow" w:hAnsi="Arial Narrow"/>
          <w:b/>
        </w:rPr>
        <w:t>τ</w:t>
      </w:r>
      <w:r w:rsidR="00AF0130" w:rsidRPr="005D3DD0">
        <w:rPr>
          <w:rFonts w:ascii="Arial Narrow" w:hAnsi="Arial Narrow"/>
          <w:b/>
        </w:rPr>
        <w:t>ην</w:t>
      </w:r>
      <w:r w:rsidR="008E616E" w:rsidRPr="005D3DD0">
        <w:rPr>
          <w:rFonts w:ascii="Arial Narrow" w:hAnsi="Arial Narrow"/>
          <w:b/>
        </w:rPr>
        <w:t xml:space="preserve"> Υπουργ</w:t>
      </w:r>
      <w:r w:rsidR="00AF0130" w:rsidRPr="005D3DD0">
        <w:rPr>
          <w:rFonts w:ascii="Arial Narrow" w:hAnsi="Arial Narrow"/>
          <w:b/>
        </w:rPr>
        <w:t xml:space="preserve">ό Πολιτισμού </w:t>
      </w:r>
      <w:r w:rsidR="00DC4A96" w:rsidRPr="005D3DD0">
        <w:rPr>
          <w:rFonts w:ascii="Arial Narrow" w:hAnsi="Arial Narrow"/>
          <w:b/>
        </w:rPr>
        <w:t xml:space="preserve"> </w:t>
      </w:r>
      <w:r w:rsidR="00C83F87" w:rsidRPr="005D3DD0">
        <w:rPr>
          <w:rFonts w:ascii="Arial Narrow" w:hAnsi="Arial Narrow"/>
          <w:b/>
        </w:rPr>
        <w:t>&amp; Αθλητισμού</w:t>
      </w:r>
    </w:p>
    <w:p w14:paraId="6CEDCE52" w14:textId="77777777" w:rsidR="009E6B1B" w:rsidRPr="005D3DD0" w:rsidRDefault="009E6B1B" w:rsidP="00D63730">
      <w:pPr>
        <w:jc w:val="both"/>
        <w:rPr>
          <w:rFonts w:ascii="Arial Narrow" w:hAnsi="Arial Narrow"/>
        </w:rPr>
      </w:pPr>
      <w:r w:rsidRPr="005D3DD0">
        <w:rPr>
          <w:rFonts w:ascii="Arial Narrow" w:hAnsi="Arial Narrow"/>
          <w:b/>
        </w:rPr>
        <w:t>Θέμα</w:t>
      </w:r>
      <w:r w:rsidR="00D514A9" w:rsidRPr="005D3DD0">
        <w:rPr>
          <w:rFonts w:ascii="Arial Narrow" w:hAnsi="Arial Narrow"/>
          <w:b/>
        </w:rPr>
        <w:t>:</w:t>
      </w:r>
      <w:r w:rsidR="0066456E" w:rsidRPr="005D3DD0">
        <w:rPr>
          <w:rFonts w:ascii="Arial Narrow" w:hAnsi="Arial Narrow"/>
          <w:b/>
        </w:rPr>
        <w:t xml:space="preserve"> </w:t>
      </w:r>
      <w:r w:rsidR="00AF5C56" w:rsidRPr="005D3DD0">
        <w:rPr>
          <w:rFonts w:ascii="Arial Narrow" w:hAnsi="Arial Narrow"/>
          <w:b/>
        </w:rPr>
        <w:t>«</w:t>
      </w:r>
      <w:r w:rsidR="00AF0130" w:rsidRPr="005D3DD0">
        <w:rPr>
          <w:rFonts w:ascii="Arial Narrow" w:hAnsi="Arial Narrow"/>
          <w:b/>
        </w:rPr>
        <w:t>Αδιαφορία της πολιτείας για την αναστήλωση του Πύργου του Άνω Αγίου Πέτρου της Άνδρου, Μνημείο Ελληνιστικής Εποχής που καταρρέει</w:t>
      </w:r>
      <w:r w:rsidR="00E04726" w:rsidRPr="005D3DD0">
        <w:rPr>
          <w:rFonts w:ascii="Arial Narrow" w:hAnsi="Arial Narrow"/>
          <w:b/>
        </w:rPr>
        <w:t xml:space="preserve">» </w:t>
      </w:r>
    </w:p>
    <w:p w14:paraId="7A111FC3" w14:textId="77777777" w:rsidR="000277D6" w:rsidRPr="005D3DD0" w:rsidRDefault="00AF0130" w:rsidP="00DF1F48">
      <w:pPr>
        <w:pStyle w:val="NormalWeb"/>
        <w:jc w:val="both"/>
        <w:rPr>
          <w:rFonts w:ascii="Arial Narrow" w:hAnsi="Arial Narrow"/>
          <w:sz w:val="22"/>
          <w:szCs w:val="22"/>
        </w:rPr>
      </w:pPr>
      <w:r w:rsidRPr="005D3DD0">
        <w:rPr>
          <w:rFonts w:ascii="Arial Narrow" w:hAnsi="Arial Narrow"/>
          <w:sz w:val="22"/>
          <w:szCs w:val="22"/>
          <w:shd w:val="clear" w:color="auto" w:fill="FFFFFF"/>
        </w:rPr>
        <w:t xml:space="preserve">Ο πύργος Αγίου Πέτρου στην Άνδρο, ελληνιστικής εποχής (4ος-3ος αιώνας π.Χ.) </w:t>
      </w:r>
      <w:r w:rsidR="000277D6" w:rsidRPr="005D3DD0">
        <w:rPr>
          <w:rFonts w:ascii="Arial Narrow" w:hAnsi="Arial Narrow"/>
          <w:sz w:val="22"/>
          <w:szCs w:val="22"/>
          <w:shd w:val="clear" w:color="auto" w:fill="FFFFFF"/>
        </w:rPr>
        <w:t>και σημαντικό μνημείο</w:t>
      </w:r>
      <w:r w:rsidRPr="005D3DD0">
        <w:rPr>
          <w:rFonts w:ascii="Arial Narrow" w:hAnsi="Arial Narrow"/>
          <w:sz w:val="22"/>
          <w:szCs w:val="22"/>
          <w:shd w:val="clear" w:color="auto" w:fill="FFFFFF"/>
        </w:rPr>
        <w:t xml:space="preserve"> </w:t>
      </w:r>
      <w:r w:rsidR="000277D6" w:rsidRPr="005D3DD0">
        <w:rPr>
          <w:rFonts w:ascii="Arial Narrow" w:hAnsi="Arial Narrow"/>
          <w:sz w:val="22"/>
          <w:szCs w:val="22"/>
          <w:shd w:val="clear" w:color="auto" w:fill="FFFFFF"/>
        </w:rPr>
        <w:t>για</w:t>
      </w:r>
      <w:r w:rsidRPr="005D3DD0">
        <w:rPr>
          <w:rFonts w:ascii="Arial Narrow" w:hAnsi="Arial Narrow"/>
          <w:sz w:val="22"/>
          <w:szCs w:val="22"/>
          <w:shd w:val="clear" w:color="auto" w:fill="FFFFFF"/>
        </w:rPr>
        <w:t xml:space="preserve"> όλες τις Κυκλάδες</w:t>
      </w:r>
      <w:r w:rsidR="000277D6" w:rsidRPr="005D3DD0">
        <w:rPr>
          <w:rFonts w:ascii="Arial Narrow" w:hAnsi="Arial Narrow"/>
          <w:sz w:val="22"/>
          <w:szCs w:val="22"/>
        </w:rPr>
        <w:t>,</w:t>
      </w:r>
      <w:r w:rsidR="00CB5A46" w:rsidRPr="005D3DD0">
        <w:rPr>
          <w:rFonts w:ascii="Arial Narrow" w:hAnsi="Arial Narrow"/>
          <w:sz w:val="22"/>
          <w:szCs w:val="22"/>
        </w:rPr>
        <w:t xml:space="preserve"> </w:t>
      </w:r>
      <w:r w:rsidRPr="005D3DD0">
        <w:rPr>
          <w:rFonts w:ascii="Arial Narrow" w:hAnsi="Arial Narrow"/>
          <w:sz w:val="22"/>
          <w:szCs w:val="22"/>
        </w:rPr>
        <w:t>ύψο</w:t>
      </w:r>
      <w:r w:rsidR="007A1449" w:rsidRPr="005D3DD0">
        <w:rPr>
          <w:rFonts w:ascii="Arial Narrow" w:hAnsi="Arial Narrow"/>
          <w:sz w:val="22"/>
          <w:szCs w:val="22"/>
        </w:rPr>
        <w:t>υ</w:t>
      </w:r>
      <w:r w:rsidRPr="005D3DD0">
        <w:rPr>
          <w:rFonts w:ascii="Arial Narrow" w:hAnsi="Arial Narrow"/>
          <w:sz w:val="22"/>
          <w:szCs w:val="22"/>
        </w:rPr>
        <w:t>ς περίπου 20 μ</w:t>
      </w:r>
      <w:r w:rsidR="000277D6" w:rsidRPr="005D3DD0">
        <w:rPr>
          <w:rFonts w:ascii="Arial Narrow" w:hAnsi="Arial Narrow"/>
          <w:sz w:val="22"/>
          <w:szCs w:val="22"/>
        </w:rPr>
        <w:t>.</w:t>
      </w:r>
      <w:r w:rsidR="00CB5A46" w:rsidRPr="005D3DD0">
        <w:rPr>
          <w:rFonts w:ascii="Arial Narrow" w:hAnsi="Arial Narrow"/>
          <w:sz w:val="22"/>
          <w:szCs w:val="22"/>
        </w:rPr>
        <w:t>,</w:t>
      </w:r>
      <w:r w:rsidRPr="005D3DD0">
        <w:rPr>
          <w:rFonts w:ascii="Arial Narrow" w:hAnsi="Arial Narrow"/>
          <w:sz w:val="22"/>
          <w:szCs w:val="22"/>
        </w:rPr>
        <w:t xml:space="preserve"> κατασκευασμένος εξ ολοκλήρου από ντόπιο σχιστόλιθο</w:t>
      </w:r>
      <w:r w:rsidR="000277D6" w:rsidRPr="005D3DD0">
        <w:rPr>
          <w:rFonts w:ascii="Arial Narrow" w:hAnsi="Arial Narrow"/>
          <w:sz w:val="22"/>
          <w:szCs w:val="22"/>
        </w:rPr>
        <w:t xml:space="preserve"> παρά την εγκατάλειψη και </w:t>
      </w:r>
      <w:r w:rsidR="00A734E7" w:rsidRPr="005D3DD0">
        <w:rPr>
          <w:rFonts w:ascii="Arial Narrow" w:hAnsi="Arial Narrow"/>
          <w:sz w:val="22"/>
          <w:szCs w:val="22"/>
        </w:rPr>
        <w:t>τον άμεσο κίνδυνο κατάρρευσης του</w:t>
      </w:r>
      <w:r w:rsidR="00A45EB3" w:rsidRPr="005D3DD0">
        <w:rPr>
          <w:rFonts w:ascii="Arial Narrow" w:hAnsi="Arial Narrow"/>
          <w:sz w:val="22"/>
          <w:szCs w:val="22"/>
        </w:rPr>
        <w:t xml:space="preserve">, </w:t>
      </w:r>
      <w:r w:rsidR="00C169E3" w:rsidRPr="005D3DD0">
        <w:rPr>
          <w:rFonts w:ascii="Arial Narrow" w:hAnsi="Arial Narrow"/>
          <w:sz w:val="22"/>
          <w:szCs w:val="22"/>
        </w:rPr>
        <w:t xml:space="preserve">καταφέρνει </w:t>
      </w:r>
      <w:r w:rsidR="00633FB4" w:rsidRPr="005D3DD0">
        <w:rPr>
          <w:rFonts w:ascii="Arial Narrow" w:hAnsi="Arial Narrow"/>
          <w:sz w:val="22"/>
          <w:szCs w:val="22"/>
        </w:rPr>
        <w:t>να σώζεται και να προσελκύει αρκετούς επισκέπτες</w:t>
      </w:r>
      <w:r w:rsidR="00581261" w:rsidRPr="005D3DD0">
        <w:rPr>
          <w:rFonts w:ascii="Arial Narrow" w:hAnsi="Arial Narrow"/>
          <w:sz w:val="22"/>
          <w:szCs w:val="22"/>
        </w:rPr>
        <w:t>, οι οποίοι</w:t>
      </w:r>
      <w:r w:rsidR="0071113A" w:rsidRPr="005D3DD0">
        <w:rPr>
          <w:rFonts w:ascii="Arial Narrow" w:hAnsi="Arial Narrow"/>
          <w:sz w:val="22"/>
          <w:szCs w:val="22"/>
        </w:rPr>
        <w:t xml:space="preserve"> εκφράζουν την έντονη δυσαρέσκεια </w:t>
      </w:r>
      <w:r w:rsidR="00907CF0" w:rsidRPr="005D3DD0">
        <w:rPr>
          <w:rFonts w:ascii="Arial Narrow" w:hAnsi="Arial Narrow"/>
          <w:sz w:val="22"/>
          <w:szCs w:val="22"/>
        </w:rPr>
        <w:t xml:space="preserve">τους </w:t>
      </w:r>
      <w:r w:rsidR="000277D6" w:rsidRPr="005D3DD0">
        <w:rPr>
          <w:rFonts w:ascii="Arial Narrow" w:hAnsi="Arial Narrow"/>
          <w:sz w:val="22"/>
          <w:szCs w:val="22"/>
        </w:rPr>
        <w:t>για την κατάστασή του.</w:t>
      </w:r>
    </w:p>
    <w:p w14:paraId="7DFC8554" w14:textId="77777777" w:rsidR="00ED0548" w:rsidRPr="005D3DD0" w:rsidRDefault="00000000" w:rsidP="00DF1F48">
      <w:pPr>
        <w:pStyle w:val="NormalWeb"/>
        <w:jc w:val="both"/>
        <w:rPr>
          <w:rFonts w:ascii="Arial Narrow" w:hAnsi="Arial Narrow"/>
          <w:sz w:val="22"/>
          <w:szCs w:val="22"/>
        </w:rPr>
      </w:pPr>
      <w:hyperlink r:id="rId7" w:history="1">
        <w:r w:rsidR="003D7F61" w:rsidRPr="005D3DD0">
          <w:rPr>
            <w:rStyle w:val="Hyperlink"/>
            <w:rFonts w:ascii="Arial Narrow" w:hAnsi="Arial Narrow"/>
            <w:color w:val="auto"/>
            <w:sz w:val="22"/>
            <w:szCs w:val="22"/>
          </w:rPr>
          <w:t>https://www.tripadvisor.com.gr/Attraction_Review-g580193-d3441691-Reviews-Tower_Agios_Petros-Andros_Cyclades_South_Aegean.html</w:t>
        </w:r>
      </w:hyperlink>
    </w:p>
    <w:p w14:paraId="5B93F3B5" w14:textId="77777777" w:rsidR="00ED0548" w:rsidRPr="005D3DD0" w:rsidRDefault="00ED0548" w:rsidP="00DF1F48">
      <w:pPr>
        <w:pStyle w:val="NormalWeb"/>
        <w:jc w:val="both"/>
        <w:rPr>
          <w:rFonts w:ascii="Arial Narrow" w:hAnsi="Arial Narrow"/>
          <w:sz w:val="22"/>
          <w:szCs w:val="22"/>
          <w:shd w:val="clear" w:color="auto" w:fill="FFFFFF"/>
        </w:rPr>
      </w:pPr>
      <w:r w:rsidRPr="005D3DD0">
        <w:rPr>
          <w:rFonts w:ascii="Arial Narrow" w:hAnsi="Arial Narrow"/>
          <w:sz w:val="22"/>
          <w:szCs w:val="22"/>
        </w:rPr>
        <w:t xml:space="preserve">Το ενδιαφέρον συλλογικών φορέων της Άνδρου και </w:t>
      </w:r>
      <w:r w:rsidRPr="005D3DD0">
        <w:rPr>
          <w:rFonts w:ascii="Arial Narrow" w:hAnsi="Arial Narrow"/>
          <w:sz w:val="22"/>
          <w:szCs w:val="22"/>
          <w:shd w:val="clear" w:color="auto" w:fill="FFFFFF"/>
        </w:rPr>
        <w:t>των διακεκριμένων επιστημόνων, όπως ο καθηγητής της αρχαιολογίας και μελετητής του έργου Βασίλη</w:t>
      </w:r>
      <w:r w:rsidR="00200C66" w:rsidRPr="005D3DD0">
        <w:rPr>
          <w:rFonts w:ascii="Arial Narrow" w:hAnsi="Arial Narrow"/>
          <w:sz w:val="22"/>
          <w:szCs w:val="22"/>
          <w:shd w:val="clear" w:color="auto" w:fill="FFFFFF"/>
        </w:rPr>
        <w:t>ς</w:t>
      </w:r>
      <w:r w:rsidRPr="005D3DD0">
        <w:rPr>
          <w:rFonts w:ascii="Arial Narrow" w:hAnsi="Arial Narrow"/>
          <w:sz w:val="22"/>
          <w:szCs w:val="22"/>
          <w:shd w:val="clear" w:color="auto" w:fill="FFFFFF"/>
        </w:rPr>
        <w:t xml:space="preserve"> </w:t>
      </w:r>
      <w:proofErr w:type="spellStart"/>
      <w:r w:rsidRPr="005D3DD0">
        <w:rPr>
          <w:rFonts w:ascii="Arial Narrow" w:hAnsi="Arial Narrow"/>
          <w:sz w:val="22"/>
          <w:szCs w:val="22"/>
          <w:shd w:val="clear" w:color="auto" w:fill="FFFFFF"/>
        </w:rPr>
        <w:t>Λαμπρινουδάκης</w:t>
      </w:r>
      <w:proofErr w:type="spellEnd"/>
      <w:r w:rsidRPr="005D3DD0">
        <w:rPr>
          <w:rFonts w:ascii="Arial Narrow" w:hAnsi="Arial Narrow"/>
          <w:sz w:val="22"/>
          <w:szCs w:val="22"/>
          <w:shd w:val="clear" w:color="auto" w:fill="FFFFFF"/>
        </w:rPr>
        <w:t>, ο μελετητής μηχανικό</w:t>
      </w:r>
      <w:r w:rsidR="00DF1F48" w:rsidRPr="005D3DD0">
        <w:rPr>
          <w:rFonts w:ascii="Arial Narrow" w:hAnsi="Arial Narrow"/>
          <w:sz w:val="22"/>
          <w:szCs w:val="22"/>
          <w:shd w:val="clear" w:color="auto" w:fill="FFFFFF"/>
        </w:rPr>
        <w:t>ς</w:t>
      </w:r>
      <w:r w:rsidRPr="005D3DD0">
        <w:rPr>
          <w:rFonts w:ascii="Arial Narrow" w:hAnsi="Arial Narrow"/>
          <w:sz w:val="22"/>
          <w:szCs w:val="22"/>
          <w:shd w:val="clear" w:color="auto" w:fill="FFFFFF"/>
        </w:rPr>
        <w:t xml:space="preserve"> Ευάγγελος </w:t>
      </w:r>
      <w:proofErr w:type="spellStart"/>
      <w:r w:rsidRPr="005D3DD0">
        <w:rPr>
          <w:rFonts w:ascii="Arial Narrow" w:hAnsi="Arial Narrow"/>
          <w:sz w:val="22"/>
          <w:szCs w:val="22"/>
          <w:shd w:val="clear" w:color="auto" w:fill="FFFFFF"/>
        </w:rPr>
        <w:t>Καζολιάς</w:t>
      </w:r>
      <w:proofErr w:type="spellEnd"/>
      <w:r w:rsidRPr="005D3DD0">
        <w:rPr>
          <w:rFonts w:ascii="Arial Narrow" w:hAnsi="Arial Narrow"/>
          <w:sz w:val="22"/>
          <w:szCs w:val="22"/>
          <w:shd w:val="clear" w:color="auto" w:fill="FFFFFF"/>
        </w:rPr>
        <w:t xml:space="preserve">, καθώς και ο </w:t>
      </w:r>
      <w:r w:rsidR="00C83F87" w:rsidRPr="005D3DD0">
        <w:rPr>
          <w:rFonts w:ascii="Arial Narrow" w:hAnsi="Arial Narrow"/>
          <w:sz w:val="22"/>
          <w:szCs w:val="22"/>
          <w:shd w:val="clear" w:color="auto" w:fill="FFFFFF"/>
        </w:rPr>
        <w:t>Δρ.</w:t>
      </w:r>
      <w:r w:rsidRPr="005D3DD0">
        <w:rPr>
          <w:rFonts w:ascii="Arial Narrow" w:hAnsi="Arial Narrow"/>
          <w:sz w:val="22"/>
          <w:szCs w:val="22"/>
          <w:shd w:val="clear" w:color="auto" w:fill="FFFFFF"/>
        </w:rPr>
        <w:t xml:space="preserve"> Παναγιώτης </w:t>
      </w:r>
      <w:proofErr w:type="spellStart"/>
      <w:r w:rsidRPr="005D3DD0">
        <w:rPr>
          <w:rFonts w:ascii="Arial Narrow" w:hAnsi="Arial Narrow"/>
          <w:sz w:val="22"/>
          <w:szCs w:val="22"/>
          <w:shd w:val="clear" w:color="auto" w:fill="FFFFFF"/>
        </w:rPr>
        <w:t>Μαστραντώνης</w:t>
      </w:r>
      <w:proofErr w:type="spellEnd"/>
      <w:r w:rsidRPr="005D3DD0">
        <w:rPr>
          <w:rFonts w:ascii="Arial Narrow" w:hAnsi="Arial Narrow"/>
          <w:sz w:val="22"/>
          <w:szCs w:val="22"/>
          <w:shd w:val="clear" w:color="auto" w:fill="FFFFFF"/>
        </w:rPr>
        <w:t>, με τη συμμετοχή τους σε ανοικτές εκδηλώσεις ανέδειξαν την σπουδαιότητα του μνημείου αλλά και λύσεις για την αποκατάσταση του.</w:t>
      </w:r>
      <w:r w:rsidRPr="005D3DD0">
        <w:rPr>
          <w:rFonts w:ascii="Arial Narrow" w:hAnsi="Arial Narrow"/>
          <w:sz w:val="22"/>
          <w:szCs w:val="22"/>
        </w:rPr>
        <w:t xml:space="preserve"> Η </w:t>
      </w:r>
      <w:r w:rsidRPr="005D3DD0">
        <w:rPr>
          <w:rFonts w:ascii="Arial Narrow" w:hAnsi="Arial Narrow"/>
          <w:sz w:val="22"/>
          <w:szCs w:val="22"/>
          <w:shd w:val="clear" w:color="auto" w:fill="FFFFFF"/>
        </w:rPr>
        <w:t>δράση επίσης του προϊσταμένου της Εφορίας Αρχαιοτήτων Κυκλάδων κ.</w:t>
      </w:r>
      <w:r w:rsidR="00C83F87" w:rsidRPr="005D3DD0">
        <w:rPr>
          <w:rFonts w:ascii="Arial Narrow" w:hAnsi="Arial Narrow"/>
          <w:sz w:val="22"/>
          <w:szCs w:val="22"/>
          <w:shd w:val="clear" w:color="auto" w:fill="FFFFFF"/>
        </w:rPr>
        <w:t xml:space="preserve"> </w:t>
      </w:r>
      <w:r w:rsidRPr="005D3DD0">
        <w:rPr>
          <w:rFonts w:ascii="Arial Narrow" w:hAnsi="Arial Narrow"/>
          <w:sz w:val="22"/>
          <w:szCs w:val="22"/>
          <w:shd w:val="clear" w:color="auto" w:fill="FFFFFF"/>
        </w:rPr>
        <w:t xml:space="preserve">Δημήτρη Αθανασούλη και παράλληλα η καταβολή από το ΥΠΠΟΑ 20.000 ευρώ ήταν μια πρώτη ελάχιστη συνεισφορά επί υπουργίας Λυδίας </w:t>
      </w:r>
      <w:proofErr w:type="spellStart"/>
      <w:r w:rsidRPr="005D3DD0">
        <w:rPr>
          <w:rFonts w:ascii="Arial Narrow" w:hAnsi="Arial Narrow"/>
          <w:sz w:val="22"/>
          <w:szCs w:val="22"/>
          <w:shd w:val="clear" w:color="auto" w:fill="FFFFFF"/>
        </w:rPr>
        <w:t>Κονιόρδου</w:t>
      </w:r>
      <w:proofErr w:type="spellEnd"/>
      <w:r w:rsidRPr="005D3DD0">
        <w:rPr>
          <w:rFonts w:ascii="Arial Narrow" w:hAnsi="Arial Narrow"/>
          <w:sz w:val="22"/>
          <w:szCs w:val="22"/>
          <w:shd w:val="clear" w:color="auto" w:fill="FFFFFF"/>
        </w:rPr>
        <w:t xml:space="preserve"> για επείγουσες στερεωτικές και αναστηλωτικές εργασίες του </w:t>
      </w:r>
      <w:r w:rsidRPr="005D3DD0">
        <w:rPr>
          <w:rFonts w:ascii="Arial Narrow" w:hAnsi="Arial Narrow"/>
          <w:sz w:val="22"/>
          <w:szCs w:val="22"/>
        </w:rPr>
        <w:t>Πύργου</w:t>
      </w:r>
      <w:r w:rsidR="00907CF0" w:rsidRPr="005D3DD0">
        <w:rPr>
          <w:rFonts w:ascii="Arial Narrow" w:hAnsi="Arial Narrow"/>
          <w:sz w:val="22"/>
          <w:szCs w:val="22"/>
        </w:rPr>
        <w:t>.</w:t>
      </w:r>
      <w:r w:rsidRPr="005D3DD0">
        <w:rPr>
          <w:rFonts w:ascii="Arial Narrow" w:hAnsi="Arial Narrow"/>
          <w:sz w:val="22"/>
          <w:szCs w:val="22"/>
        </w:rPr>
        <w:t xml:space="preserve"> </w:t>
      </w:r>
    </w:p>
    <w:p w14:paraId="55F93AE6" w14:textId="77777777" w:rsidR="00AF0130" w:rsidRPr="005D3DD0" w:rsidRDefault="003D7F61" w:rsidP="00DF1F48">
      <w:pPr>
        <w:shd w:val="clear" w:color="auto" w:fill="FFFFFF"/>
        <w:spacing w:before="100" w:beforeAutospacing="1" w:after="100" w:afterAutospacing="1" w:line="240" w:lineRule="auto"/>
        <w:jc w:val="both"/>
        <w:textAlignment w:val="baseline"/>
        <w:rPr>
          <w:rFonts w:ascii="Arial Narrow" w:hAnsi="Arial Narrow" w:cs="Times New Roman"/>
        </w:rPr>
      </w:pPr>
      <w:r w:rsidRPr="005D3DD0">
        <w:rPr>
          <w:rFonts w:ascii="Arial Narrow" w:hAnsi="Arial Narrow" w:cs="Times New Roman"/>
        </w:rPr>
        <w:t>Σε απάντηση</w:t>
      </w:r>
      <w:r w:rsidR="00ED0548" w:rsidRPr="005D3DD0">
        <w:rPr>
          <w:rFonts w:ascii="Arial Narrow" w:hAnsi="Arial Narrow" w:cs="Times New Roman"/>
        </w:rPr>
        <w:t xml:space="preserve"> </w:t>
      </w:r>
      <w:r w:rsidRPr="005D3DD0">
        <w:rPr>
          <w:rFonts w:ascii="Arial Narrow" w:hAnsi="Arial Narrow" w:cs="Times New Roman"/>
        </w:rPr>
        <w:t xml:space="preserve">της με </w:t>
      </w:r>
      <w:r w:rsidR="00C83F87" w:rsidRPr="005D3DD0">
        <w:rPr>
          <w:rFonts w:ascii="Arial Narrow" w:hAnsi="Arial Narrow" w:cs="Times New Roman"/>
        </w:rPr>
        <w:t>αριθ.</w:t>
      </w:r>
      <w:r w:rsidRPr="005D3DD0">
        <w:rPr>
          <w:rFonts w:ascii="Arial Narrow" w:hAnsi="Arial Narrow" w:cs="Times New Roman"/>
        </w:rPr>
        <w:t xml:space="preserve"> πρωτοκόλλου 840/16.12.2020 Αναφοράς</w:t>
      </w:r>
      <w:r w:rsidR="006E424B" w:rsidRPr="005D3DD0">
        <w:rPr>
          <w:rFonts w:ascii="Arial Narrow" w:hAnsi="Arial Narrow" w:cs="Times New Roman"/>
        </w:rPr>
        <w:t xml:space="preserve"> </w:t>
      </w:r>
      <w:r w:rsidRPr="005D3DD0">
        <w:rPr>
          <w:rFonts w:ascii="Arial Narrow" w:hAnsi="Arial Narrow" w:cs="Times New Roman"/>
        </w:rPr>
        <w:t xml:space="preserve">του </w:t>
      </w:r>
      <w:r w:rsidR="004A2632" w:rsidRPr="005D3DD0">
        <w:rPr>
          <w:rFonts w:ascii="Arial Narrow" w:hAnsi="Arial Narrow" w:cs="Times New Roman"/>
        </w:rPr>
        <w:t>Ψηφίσματος του Δήμου Άνδρου</w:t>
      </w:r>
      <w:r w:rsidR="00EF6127" w:rsidRPr="005D3DD0">
        <w:rPr>
          <w:rFonts w:ascii="Arial Narrow" w:hAnsi="Arial Narrow" w:cs="Times New Roman"/>
        </w:rPr>
        <w:t xml:space="preserve"> που κατέθεσε ο </w:t>
      </w:r>
      <w:r w:rsidRPr="005D3DD0">
        <w:rPr>
          <w:rFonts w:ascii="Arial Narrow" w:hAnsi="Arial Narrow" w:cs="Times New Roman"/>
        </w:rPr>
        <w:t>Βουλευτή</w:t>
      </w:r>
      <w:r w:rsidR="00EF6127" w:rsidRPr="005D3DD0">
        <w:rPr>
          <w:rFonts w:ascii="Arial Narrow" w:hAnsi="Arial Narrow" w:cs="Times New Roman"/>
        </w:rPr>
        <w:t>ς</w:t>
      </w:r>
      <w:r w:rsidR="00DE629F" w:rsidRPr="005D3DD0">
        <w:rPr>
          <w:rFonts w:ascii="Arial Narrow" w:hAnsi="Arial Narrow" w:cs="Times New Roman"/>
        </w:rPr>
        <w:t xml:space="preserve"> Κυκλάδων</w:t>
      </w:r>
      <w:r w:rsidR="00907CF0" w:rsidRPr="005D3DD0">
        <w:rPr>
          <w:rFonts w:ascii="Arial Narrow" w:hAnsi="Arial Narrow" w:cs="Times New Roman"/>
        </w:rPr>
        <w:t>,</w:t>
      </w:r>
      <w:r w:rsidRPr="005D3DD0">
        <w:rPr>
          <w:rFonts w:ascii="Arial Narrow" w:hAnsi="Arial Narrow" w:cs="Times New Roman"/>
        </w:rPr>
        <w:t xml:space="preserve"> Νίκο</w:t>
      </w:r>
      <w:r w:rsidR="004045FE" w:rsidRPr="005D3DD0">
        <w:rPr>
          <w:rFonts w:ascii="Arial Narrow" w:hAnsi="Arial Narrow" w:cs="Times New Roman"/>
        </w:rPr>
        <w:t>ς</w:t>
      </w:r>
      <w:r w:rsidRPr="005D3DD0">
        <w:rPr>
          <w:rFonts w:ascii="Arial Narrow" w:hAnsi="Arial Narrow" w:cs="Times New Roman"/>
        </w:rPr>
        <w:t xml:space="preserve"> Συρμαλένιο</w:t>
      </w:r>
      <w:r w:rsidR="004045FE" w:rsidRPr="005D3DD0">
        <w:rPr>
          <w:rFonts w:ascii="Arial Narrow" w:hAnsi="Arial Narrow" w:cs="Times New Roman"/>
        </w:rPr>
        <w:t>ς</w:t>
      </w:r>
      <w:r w:rsidRPr="005D3DD0">
        <w:rPr>
          <w:rFonts w:ascii="Arial Narrow" w:hAnsi="Arial Narrow" w:cs="Times New Roman"/>
        </w:rPr>
        <w:t xml:space="preserve"> με θέμα : «Κίνδυνος κατάρρευσης του Πύργου Αγίου Πέτρου Άνδρου.»</w:t>
      </w:r>
      <w:r w:rsidR="00ED0548" w:rsidRPr="005D3DD0">
        <w:rPr>
          <w:rFonts w:ascii="Arial Narrow" w:hAnsi="Arial Narrow" w:cs="Times New Roman"/>
        </w:rPr>
        <w:t xml:space="preserve">, </w:t>
      </w:r>
      <w:r w:rsidRPr="005D3DD0">
        <w:rPr>
          <w:rFonts w:ascii="Arial Narrow" w:hAnsi="Arial Narrow" w:cs="Times New Roman"/>
        </w:rPr>
        <w:t xml:space="preserve"> το Υπουργείο Πολιτισμού με έγγραφό του στις 7/1/2021 (</w:t>
      </w:r>
      <w:proofErr w:type="spellStart"/>
      <w:r w:rsidRPr="005D3DD0">
        <w:rPr>
          <w:rFonts w:ascii="Arial Narrow" w:hAnsi="Arial Narrow" w:cs="Times New Roman"/>
        </w:rPr>
        <w:t>απ</w:t>
      </w:r>
      <w:proofErr w:type="spellEnd"/>
      <w:r w:rsidRPr="005D3DD0">
        <w:rPr>
          <w:rFonts w:ascii="Arial Narrow" w:hAnsi="Arial Narrow" w:cs="Times New Roman"/>
        </w:rPr>
        <w:t>. 713585) διαβεβαίωνε ότι για την αναγκαία εγκατάσταση προστατευτικού ικριώματος «</w:t>
      </w:r>
      <w:r w:rsidRPr="005D3DD0">
        <w:rPr>
          <w:rFonts w:ascii="Arial Narrow" w:hAnsi="Arial Narrow" w:cs="Times New Roman"/>
          <w:i/>
        </w:rPr>
        <w:t xml:space="preserve">είχε προβλεφθεί στο Επιχειρησιακό Πρόγραμμα  του ΥΠΠΟΑ  δαπάνη ποσού  100χιλ. ευρώ(Δράση 113: “Εγκατάσταση του ικριώματος για την προστασία και αποκατάσταση του Πύργου του Αγίου Πέτρου, α’ φάση”). Το ανωτέρω ποσό θα αυξηθεί ανάλογα με την πορεία και τις ανάγκες του έργου. Παράλληλα, η δαπάνη για τις επείγουσες στερεωτικές και αναστηλωτικές εργασίες, που θα απαιτηθούν κατά την εκτέλεση του ανωτέρω έργου, θα καλυφθούν από τις δράσεις της Εφορείας Αρχαιοτήτων Κυκλάδων έτους 2021 “Επείγουσες στερεωτικές και αναστηλωτικές εργασίες” (δράση 105) και “Επείγουσες στερεώσεις μνημείων” (δράση 14).      </w:t>
      </w:r>
    </w:p>
    <w:p w14:paraId="555562B8" w14:textId="77777777" w:rsidR="00AF0130" w:rsidRPr="005D3DD0" w:rsidRDefault="00ED0548" w:rsidP="00DF1F48">
      <w:pPr>
        <w:pStyle w:val="NormalWeb"/>
        <w:jc w:val="both"/>
        <w:rPr>
          <w:rFonts w:ascii="Arial Narrow" w:hAnsi="Arial Narrow"/>
          <w:sz w:val="22"/>
          <w:szCs w:val="22"/>
        </w:rPr>
      </w:pPr>
      <w:r w:rsidRPr="005D3DD0">
        <w:rPr>
          <w:rFonts w:ascii="Arial Narrow" w:hAnsi="Arial Narrow"/>
          <w:sz w:val="22"/>
          <w:szCs w:val="22"/>
        </w:rPr>
        <w:t>Παρόλ</w:t>
      </w:r>
      <w:r w:rsidR="00F06072" w:rsidRPr="005D3DD0">
        <w:rPr>
          <w:rFonts w:ascii="Arial Narrow" w:hAnsi="Arial Narrow"/>
          <w:sz w:val="22"/>
          <w:szCs w:val="22"/>
        </w:rPr>
        <w:t>ες τις παραπάνω δεσμεύσεις της Υπουργού Πολιτισμού ήδη από τις αρχές του 2021, παρόλο που έχει γίνει τοπογραφική απεικόνιση με έξοδα των πολιτών της Άνδρου και ενώ έχει ήδη εκπονηθεί μελέτη αποκατάστασης του Μνημείου και καθαρισμός της γύρω περιοχής αλλά και παρά τις εκκλήσεις της Εταιρείας Κυκλαδικών Μελετών,</w:t>
      </w:r>
      <w:r w:rsidR="009A03D2" w:rsidRPr="005D3DD0">
        <w:rPr>
          <w:rFonts w:ascii="Arial Narrow" w:hAnsi="Arial Narrow"/>
          <w:sz w:val="22"/>
          <w:szCs w:val="22"/>
        </w:rPr>
        <w:t xml:space="preserve"> </w:t>
      </w:r>
      <w:r w:rsidR="00F06072" w:rsidRPr="005D3DD0">
        <w:rPr>
          <w:rFonts w:ascii="Arial Narrow" w:hAnsi="Arial Narrow"/>
          <w:sz w:val="22"/>
          <w:szCs w:val="22"/>
        </w:rPr>
        <w:t xml:space="preserve">της Σχολής Αρχιτεκτόνων του Εθνικού Μετσόβιου Πολυτεχνείου και επιφανών αρχαιολόγων, ο ελληνιστικός Πύργος του Αγίου Πέτρου εξακολουθεί να  παραμένει χωρίς καμία φροντίδα από το ΥΠΠΟΑ.      </w:t>
      </w:r>
    </w:p>
    <w:p w14:paraId="47B90C87" w14:textId="77777777" w:rsidR="00FB7689" w:rsidRPr="005D3DD0" w:rsidRDefault="00E8609F" w:rsidP="00DF1F48">
      <w:pPr>
        <w:pStyle w:val="NormalWeb"/>
        <w:jc w:val="both"/>
        <w:rPr>
          <w:rFonts w:ascii="Arial Narrow" w:hAnsi="Arial Narrow"/>
          <w:sz w:val="22"/>
          <w:szCs w:val="22"/>
        </w:rPr>
      </w:pPr>
      <w:r w:rsidRPr="005D3DD0">
        <w:rPr>
          <w:rFonts w:ascii="Arial Narrow" w:hAnsi="Arial Narrow"/>
          <w:b/>
          <w:sz w:val="22"/>
          <w:szCs w:val="22"/>
        </w:rPr>
        <w:t>Επειδή</w:t>
      </w:r>
      <w:r w:rsidRPr="005D3DD0">
        <w:rPr>
          <w:rFonts w:ascii="Arial Narrow" w:hAnsi="Arial Narrow"/>
          <w:sz w:val="22"/>
          <w:szCs w:val="22"/>
        </w:rPr>
        <w:t xml:space="preserve"> </w:t>
      </w:r>
      <w:r w:rsidR="00F06072" w:rsidRPr="005D3DD0">
        <w:rPr>
          <w:rFonts w:ascii="Arial Narrow" w:hAnsi="Arial Narrow"/>
          <w:sz w:val="22"/>
          <w:szCs w:val="22"/>
        </w:rPr>
        <w:t xml:space="preserve">τα κονδύλια έχουν προβλεφθεί </w:t>
      </w:r>
      <w:r w:rsidR="00DF1F48" w:rsidRPr="005D3DD0">
        <w:rPr>
          <w:rFonts w:ascii="Arial Narrow" w:hAnsi="Arial Narrow"/>
          <w:sz w:val="22"/>
          <w:szCs w:val="22"/>
        </w:rPr>
        <w:t>και υπάρχουν</w:t>
      </w:r>
      <w:r w:rsidR="00AF5F55" w:rsidRPr="005D3DD0">
        <w:rPr>
          <w:rFonts w:ascii="Arial Narrow" w:hAnsi="Arial Narrow"/>
          <w:sz w:val="22"/>
          <w:szCs w:val="22"/>
        </w:rPr>
        <w:t>,</w:t>
      </w:r>
      <w:r w:rsidR="00DF1F48" w:rsidRPr="005D3DD0">
        <w:rPr>
          <w:rFonts w:ascii="Arial Narrow" w:hAnsi="Arial Narrow"/>
          <w:sz w:val="22"/>
          <w:szCs w:val="22"/>
        </w:rPr>
        <w:t xml:space="preserve"> </w:t>
      </w:r>
      <w:r w:rsidR="00F06072" w:rsidRPr="005D3DD0">
        <w:rPr>
          <w:rFonts w:ascii="Arial Narrow" w:hAnsi="Arial Narrow"/>
          <w:sz w:val="22"/>
          <w:szCs w:val="22"/>
        </w:rPr>
        <w:t xml:space="preserve">όπως αναφέρεται στην Απάντηση του ΥΠΠΟΑ </w:t>
      </w:r>
      <w:r w:rsidR="00253486" w:rsidRPr="005D3DD0">
        <w:rPr>
          <w:rFonts w:ascii="Arial Narrow" w:hAnsi="Arial Narrow"/>
          <w:sz w:val="22"/>
          <w:szCs w:val="22"/>
        </w:rPr>
        <w:t xml:space="preserve"> </w:t>
      </w:r>
    </w:p>
    <w:p w14:paraId="21226F29" w14:textId="77777777" w:rsidR="00AF0130" w:rsidRPr="005D3DD0" w:rsidRDefault="00FB7689" w:rsidP="00DF1F48">
      <w:pPr>
        <w:pStyle w:val="NormalWeb"/>
        <w:jc w:val="both"/>
        <w:rPr>
          <w:rFonts w:ascii="Arial Narrow" w:hAnsi="Arial Narrow"/>
          <w:sz w:val="22"/>
          <w:szCs w:val="22"/>
        </w:rPr>
      </w:pPr>
      <w:r w:rsidRPr="005D3DD0">
        <w:rPr>
          <w:rFonts w:ascii="Arial Narrow" w:hAnsi="Arial Narrow"/>
          <w:b/>
          <w:sz w:val="22"/>
          <w:szCs w:val="22"/>
        </w:rPr>
        <w:t>Επειδή</w:t>
      </w:r>
      <w:r w:rsidR="00DF1F48" w:rsidRPr="005D3DD0">
        <w:rPr>
          <w:rFonts w:ascii="Arial Narrow" w:hAnsi="Arial Narrow"/>
          <w:b/>
          <w:sz w:val="22"/>
          <w:szCs w:val="22"/>
        </w:rPr>
        <w:t xml:space="preserve"> </w:t>
      </w:r>
      <w:r w:rsidR="00DF1F48" w:rsidRPr="005D3DD0">
        <w:rPr>
          <w:rFonts w:ascii="Arial Narrow" w:hAnsi="Arial Narrow"/>
          <w:sz w:val="22"/>
          <w:szCs w:val="22"/>
        </w:rPr>
        <w:t xml:space="preserve">έχει εκπονηθεί μελέτη αποκατάστασης του Μνημείου με κεφάλαιο ιδιωτών     </w:t>
      </w:r>
    </w:p>
    <w:p w14:paraId="410F42C0" w14:textId="77777777" w:rsidR="00FB7689" w:rsidRPr="005D3DD0" w:rsidRDefault="00FB7689" w:rsidP="00DF1F48">
      <w:pPr>
        <w:pStyle w:val="NormalWeb"/>
        <w:jc w:val="both"/>
        <w:rPr>
          <w:rFonts w:ascii="Arial Narrow" w:hAnsi="Arial Narrow"/>
          <w:b/>
          <w:color w:val="222222"/>
          <w:sz w:val="22"/>
          <w:szCs w:val="22"/>
          <w:shd w:val="clear" w:color="auto" w:fill="FFFFFF"/>
        </w:rPr>
      </w:pPr>
      <w:r w:rsidRPr="005D3DD0">
        <w:rPr>
          <w:rFonts w:ascii="Arial Narrow" w:hAnsi="Arial Narrow"/>
          <w:b/>
          <w:color w:val="222222"/>
          <w:sz w:val="22"/>
          <w:szCs w:val="22"/>
          <w:shd w:val="clear" w:color="auto" w:fill="FFFFFF"/>
        </w:rPr>
        <w:lastRenderedPageBreak/>
        <w:t xml:space="preserve">Επειδή </w:t>
      </w:r>
      <w:r w:rsidR="00F06072" w:rsidRPr="005D3DD0">
        <w:rPr>
          <w:rFonts w:ascii="Arial Narrow" w:hAnsi="Arial Narrow"/>
          <w:color w:val="222222"/>
          <w:sz w:val="22"/>
          <w:szCs w:val="22"/>
          <w:shd w:val="clear" w:color="auto" w:fill="FFFFFF"/>
        </w:rPr>
        <w:t>το σημαντικό Μνημείο της ελληνιστικής εποχής</w:t>
      </w:r>
      <w:r w:rsidR="00907CF0" w:rsidRPr="005D3DD0">
        <w:rPr>
          <w:rFonts w:ascii="Arial Narrow" w:hAnsi="Arial Narrow"/>
          <w:color w:val="222222"/>
          <w:sz w:val="22"/>
          <w:szCs w:val="22"/>
          <w:shd w:val="clear" w:color="auto" w:fill="FFFFFF"/>
        </w:rPr>
        <w:t>,</w:t>
      </w:r>
      <w:r w:rsidR="00F06072" w:rsidRPr="005D3DD0">
        <w:rPr>
          <w:rFonts w:ascii="Arial Narrow" w:hAnsi="Arial Narrow"/>
          <w:color w:val="222222"/>
          <w:sz w:val="22"/>
          <w:szCs w:val="22"/>
          <w:shd w:val="clear" w:color="auto" w:fill="FFFFFF"/>
        </w:rPr>
        <w:t xml:space="preserve"> αποτελεί</w:t>
      </w:r>
      <w:r w:rsidR="00F06072" w:rsidRPr="005D3DD0">
        <w:rPr>
          <w:rFonts w:ascii="Arial Narrow" w:hAnsi="Arial Narrow"/>
          <w:b/>
          <w:color w:val="222222"/>
          <w:sz w:val="22"/>
          <w:szCs w:val="22"/>
          <w:shd w:val="clear" w:color="auto" w:fill="FFFFFF"/>
        </w:rPr>
        <w:t xml:space="preserve"> </w:t>
      </w:r>
      <w:r w:rsidRPr="005D3DD0">
        <w:rPr>
          <w:rFonts w:ascii="Arial Narrow" w:hAnsi="Arial Narrow"/>
          <w:color w:val="222222"/>
          <w:sz w:val="22"/>
          <w:szCs w:val="22"/>
          <w:shd w:val="clear" w:color="auto" w:fill="FFFFFF"/>
        </w:rPr>
        <w:t>αρχιτεκτονική</w:t>
      </w:r>
      <w:r w:rsidR="00F06072" w:rsidRPr="005D3DD0">
        <w:rPr>
          <w:rFonts w:ascii="Arial Narrow" w:hAnsi="Arial Narrow"/>
          <w:color w:val="222222"/>
          <w:sz w:val="22"/>
          <w:szCs w:val="22"/>
          <w:shd w:val="clear" w:color="auto" w:fill="FFFFFF"/>
        </w:rPr>
        <w:t xml:space="preserve"> και ιστορική κληρονομιά της Άνδρου</w:t>
      </w:r>
      <w:r w:rsidR="00907CF0" w:rsidRPr="005D3DD0">
        <w:rPr>
          <w:rFonts w:ascii="Arial Narrow" w:hAnsi="Arial Narrow"/>
          <w:color w:val="222222"/>
          <w:sz w:val="22"/>
          <w:szCs w:val="22"/>
          <w:shd w:val="clear" w:color="auto" w:fill="FFFFFF"/>
        </w:rPr>
        <w:t xml:space="preserve"> </w:t>
      </w:r>
      <w:r w:rsidR="00F06072" w:rsidRPr="005D3DD0">
        <w:rPr>
          <w:rFonts w:ascii="Arial Narrow" w:hAnsi="Arial Narrow"/>
          <w:color w:val="222222"/>
          <w:sz w:val="22"/>
          <w:szCs w:val="22"/>
          <w:shd w:val="clear" w:color="auto" w:fill="FFFFFF"/>
        </w:rPr>
        <w:t xml:space="preserve">και όλων των Κυκλάδων </w:t>
      </w:r>
      <w:r w:rsidR="00DF1F48" w:rsidRPr="005D3DD0">
        <w:rPr>
          <w:rFonts w:ascii="Arial Narrow" w:hAnsi="Arial Narrow"/>
          <w:color w:val="222222"/>
          <w:sz w:val="22"/>
          <w:szCs w:val="22"/>
          <w:shd w:val="clear" w:color="auto" w:fill="FFFFFF"/>
        </w:rPr>
        <w:t xml:space="preserve">καθώς </w:t>
      </w:r>
      <w:r w:rsidR="00F06072" w:rsidRPr="005D3DD0">
        <w:rPr>
          <w:rFonts w:ascii="Arial Narrow" w:hAnsi="Arial Narrow"/>
          <w:color w:val="222222"/>
          <w:sz w:val="22"/>
          <w:szCs w:val="22"/>
          <w:shd w:val="clear" w:color="auto" w:fill="FFFFFF"/>
        </w:rPr>
        <w:t xml:space="preserve">και ιδιαίτερο τουριστικό πόρο με ενδιαφέρον και επισκεψιμότητα </w:t>
      </w:r>
      <w:r w:rsidRPr="005D3DD0">
        <w:rPr>
          <w:rFonts w:ascii="Arial Narrow" w:hAnsi="Arial Narrow"/>
          <w:b/>
          <w:color w:val="222222"/>
          <w:sz w:val="22"/>
          <w:szCs w:val="22"/>
          <w:shd w:val="clear" w:color="auto" w:fill="FFFFFF"/>
        </w:rPr>
        <w:t xml:space="preserve">   </w:t>
      </w:r>
    </w:p>
    <w:p w14:paraId="018084D7" w14:textId="77777777" w:rsidR="00FB7689" w:rsidRPr="005D3DD0" w:rsidRDefault="00FB7689" w:rsidP="00DF1F48">
      <w:pPr>
        <w:pStyle w:val="NormalWeb"/>
        <w:jc w:val="both"/>
        <w:rPr>
          <w:rFonts w:ascii="Arial Narrow" w:hAnsi="Arial Narrow"/>
          <w:sz w:val="22"/>
          <w:szCs w:val="22"/>
        </w:rPr>
      </w:pPr>
      <w:r w:rsidRPr="005D3DD0">
        <w:rPr>
          <w:rFonts w:ascii="Arial Narrow" w:hAnsi="Arial Narrow"/>
          <w:b/>
          <w:sz w:val="22"/>
          <w:szCs w:val="22"/>
        </w:rPr>
        <w:t>Επειδή</w:t>
      </w:r>
      <w:r w:rsidRPr="005D3DD0">
        <w:rPr>
          <w:rFonts w:ascii="Arial Narrow" w:hAnsi="Arial Narrow"/>
          <w:sz w:val="22"/>
          <w:szCs w:val="22"/>
        </w:rPr>
        <w:t xml:space="preserve"> </w:t>
      </w:r>
      <w:r w:rsidR="00DF1F48" w:rsidRPr="005D3DD0">
        <w:rPr>
          <w:rFonts w:ascii="Arial Narrow" w:hAnsi="Arial Narrow"/>
          <w:sz w:val="22"/>
          <w:szCs w:val="22"/>
        </w:rPr>
        <w:t xml:space="preserve">οι διαδικασίες που απαιτούνται για την αποκατάστασή του πρέπει να γίνουν άμεσα γιατί ο Πύργος καταρρέει χωρίς καμιά προστασία    </w:t>
      </w:r>
    </w:p>
    <w:p w14:paraId="3A74CB5A" w14:textId="77777777" w:rsidR="00D514A9" w:rsidRPr="005D3DD0" w:rsidRDefault="000F22D1" w:rsidP="00DF1F48">
      <w:pPr>
        <w:pStyle w:val="NormalWeb"/>
        <w:jc w:val="both"/>
        <w:rPr>
          <w:rFonts w:ascii="Arial Narrow" w:hAnsi="Arial Narrow"/>
          <w:b/>
          <w:sz w:val="22"/>
          <w:szCs w:val="22"/>
        </w:rPr>
      </w:pPr>
      <w:r w:rsidRPr="005D3DD0">
        <w:rPr>
          <w:rFonts w:ascii="Arial Narrow" w:hAnsi="Arial Narrow"/>
          <w:sz w:val="22"/>
          <w:szCs w:val="22"/>
        </w:rPr>
        <w:t xml:space="preserve">        </w:t>
      </w:r>
      <w:r w:rsidR="00D514A9" w:rsidRPr="005D3DD0">
        <w:rPr>
          <w:rFonts w:ascii="Arial Narrow" w:hAnsi="Arial Narrow"/>
          <w:sz w:val="22"/>
          <w:szCs w:val="22"/>
        </w:rPr>
        <w:t xml:space="preserve"> </w:t>
      </w:r>
      <w:r w:rsidR="00D514A9" w:rsidRPr="005D3DD0">
        <w:rPr>
          <w:rFonts w:ascii="Arial Narrow" w:hAnsi="Arial Narrow"/>
          <w:b/>
          <w:sz w:val="22"/>
          <w:szCs w:val="22"/>
        </w:rPr>
        <w:t xml:space="preserve">Ερωτάται </w:t>
      </w:r>
      <w:r w:rsidR="00AF0130" w:rsidRPr="005D3DD0">
        <w:rPr>
          <w:rFonts w:ascii="Arial Narrow" w:hAnsi="Arial Narrow"/>
          <w:b/>
          <w:sz w:val="22"/>
          <w:szCs w:val="22"/>
        </w:rPr>
        <w:t>η</w:t>
      </w:r>
      <w:r w:rsidR="00D514A9" w:rsidRPr="005D3DD0">
        <w:rPr>
          <w:rFonts w:ascii="Arial Narrow" w:hAnsi="Arial Narrow"/>
          <w:b/>
          <w:sz w:val="22"/>
          <w:szCs w:val="22"/>
        </w:rPr>
        <w:t xml:space="preserve"> αρμόδι</w:t>
      </w:r>
      <w:r w:rsidR="00AF0130" w:rsidRPr="005D3DD0">
        <w:rPr>
          <w:rFonts w:ascii="Arial Narrow" w:hAnsi="Arial Narrow"/>
          <w:b/>
          <w:sz w:val="22"/>
          <w:szCs w:val="22"/>
        </w:rPr>
        <w:t>α</w:t>
      </w:r>
      <w:r w:rsidR="00D514A9" w:rsidRPr="005D3DD0">
        <w:rPr>
          <w:rFonts w:ascii="Arial Narrow" w:hAnsi="Arial Narrow"/>
          <w:b/>
          <w:sz w:val="22"/>
          <w:szCs w:val="22"/>
        </w:rPr>
        <w:t xml:space="preserve"> υπουργός </w:t>
      </w:r>
    </w:p>
    <w:p w14:paraId="2DAA0BB9" w14:textId="77777777" w:rsidR="00DF1F48" w:rsidRPr="005D3DD0" w:rsidRDefault="00DF1F48" w:rsidP="00C83F87">
      <w:pPr>
        <w:pStyle w:val="NormalWeb"/>
        <w:numPr>
          <w:ilvl w:val="0"/>
          <w:numId w:val="12"/>
        </w:numPr>
        <w:jc w:val="both"/>
        <w:rPr>
          <w:rFonts w:ascii="Arial Narrow" w:hAnsi="Arial Narrow"/>
          <w:b/>
          <w:i/>
          <w:sz w:val="22"/>
          <w:szCs w:val="22"/>
        </w:rPr>
      </w:pPr>
      <w:r w:rsidRPr="005D3DD0">
        <w:rPr>
          <w:rFonts w:ascii="Arial Narrow" w:hAnsi="Arial Narrow"/>
          <w:b/>
          <w:sz w:val="22"/>
          <w:szCs w:val="22"/>
        </w:rPr>
        <w:t>Σε ποι</w:t>
      </w:r>
      <w:r w:rsidR="005D3DD0">
        <w:rPr>
          <w:rFonts w:ascii="Arial Narrow" w:hAnsi="Arial Narrow"/>
          <w:b/>
          <w:sz w:val="22"/>
          <w:szCs w:val="22"/>
        </w:rPr>
        <w:t>ο</w:t>
      </w:r>
      <w:r w:rsidRPr="005D3DD0">
        <w:rPr>
          <w:rFonts w:ascii="Arial Narrow" w:hAnsi="Arial Narrow"/>
          <w:b/>
          <w:sz w:val="22"/>
          <w:szCs w:val="22"/>
        </w:rPr>
        <w:t xml:space="preserve"> στάδιο υλοποίησης βρίσκεται το έργο της Δράσης 113: </w:t>
      </w:r>
      <w:r w:rsidR="005D3DD0">
        <w:rPr>
          <w:rFonts w:ascii="Arial Narrow" w:hAnsi="Arial Narrow"/>
          <w:b/>
          <w:sz w:val="22"/>
          <w:szCs w:val="22"/>
        </w:rPr>
        <w:t>«</w:t>
      </w:r>
      <w:r w:rsidRPr="005D3DD0">
        <w:rPr>
          <w:rFonts w:ascii="Arial Narrow" w:hAnsi="Arial Narrow"/>
          <w:b/>
          <w:sz w:val="22"/>
          <w:szCs w:val="22"/>
        </w:rPr>
        <w:t>Εγκατάσταση του ικριώματος για την προστασία και αποκατάσταση του Πύργου του Αγίου Πέτρου, α’ φάση</w:t>
      </w:r>
      <w:r w:rsidR="005D3DD0">
        <w:rPr>
          <w:rFonts w:ascii="Arial Narrow" w:hAnsi="Arial Narrow"/>
          <w:b/>
          <w:sz w:val="22"/>
          <w:szCs w:val="22"/>
        </w:rPr>
        <w:t>»</w:t>
      </w:r>
      <w:r w:rsidR="00AA050E" w:rsidRPr="005D3DD0">
        <w:rPr>
          <w:rFonts w:ascii="Arial Narrow" w:hAnsi="Arial Narrow"/>
          <w:b/>
          <w:sz w:val="22"/>
          <w:szCs w:val="22"/>
        </w:rPr>
        <w:t>;</w:t>
      </w:r>
    </w:p>
    <w:p w14:paraId="6F9076D8" w14:textId="77777777" w:rsidR="00DF1F48" w:rsidRPr="005D3DD0" w:rsidRDefault="0073150B" w:rsidP="00C83F87">
      <w:pPr>
        <w:pStyle w:val="NormalWeb"/>
        <w:numPr>
          <w:ilvl w:val="0"/>
          <w:numId w:val="12"/>
        </w:numPr>
        <w:jc w:val="both"/>
        <w:rPr>
          <w:rFonts w:ascii="Arial Narrow" w:hAnsi="Arial Narrow"/>
          <w:b/>
          <w:i/>
          <w:sz w:val="22"/>
          <w:szCs w:val="22"/>
        </w:rPr>
      </w:pPr>
      <w:r w:rsidRPr="005D3DD0">
        <w:rPr>
          <w:rFonts w:ascii="Arial Narrow" w:hAnsi="Arial Narrow"/>
          <w:b/>
          <w:iCs/>
          <w:sz w:val="22"/>
          <w:szCs w:val="22"/>
        </w:rPr>
        <w:t xml:space="preserve">Θα υπάρξουν </w:t>
      </w:r>
      <w:r w:rsidR="00D77867" w:rsidRPr="005D3DD0">
        <w:rPr>
          <w:rFonts w:ascii="Arial Narrow" w:hAnsi="Arial Narrow"/>
          <w:b/>
          <w:iCs/>
          <w:sz w:val="22"/>
          <w:szCs w:val="22"/>
        </w:rPr>
        <w:t xml:space="preserve">σαφείς αποφάσεις για τη διάσωση </w:t>
      </w:r>
      <w:r w:rsidR="00AA050E" w:rsidRPr="005D3DD0">
        <w:rPr>
          <w:rFonts w:ascii="Arial Narrow" w:hAnsi="Arial Narrow"/>
          <w:b/>
          <w:iCs/>
          <w:sz w:val="22"/>
          <w:szCs w:val="22"/>
        </w:rPr>
        <w:t>του σημαντικού αυτού μνημείου;</w:t>
      </w:r>
    </w:p>
    <w:p w14:paraId="142C36FB" w14:textId="77777777" w:rsidR="0066456E" w:rsidRPr="005D3DD0" w:rsidRDefault="0066456E" w:rsidP="00DF1F48">
      <w:pPr>
        <w:pStyle w:val="NormalWeb"/>
        <w:ind w:left="720" w:firstLine="720"/>
        <w:jc w:val="both"/>
        <w:rPr>
          <w:rFonts w:ascii="Arial Narrow" w:hAnsi="Arial Narrow"/>
          <w:b/>
          <w:sz w:val="22"/>
          <w:szCs w:val="22"/>
        </w:rPr>
      </w:pPr>
    </w:p>
    <w:p w14:paraId="7F45EE0E" w14:textId="77777777" w:rsidR="00907CF0" w:rsidRPr="005D3DD0" w:rsidRDefault="00D514A9" w:rsidP="00907CF0">
      <w:pPr>
        <w:ind w:left="1800" w:firstLine="360"/>
        <w:jc w:val="both"/>
        <w:rPr>
          <w:rFonts w:ascii="Arial Narrow" w:hAnsi="Arial Narrow"/>
          <w:b/>
        </w:rPr>
      </w:pPr>
      <w:r w:rsidRPr="005D3DD0">
        <w:rPr>
          <w:rFonts w:ascii="Arial Narrow" w:hAnsi="Arial Narrow"/>
          <w:b/>
        </w:rPr>
        <w:t>Ο</w:t>
      </w:r>
      <w:r w:rsidR="001729C6" w:rsidRPr="005D3DD0">
        <w:rPr>
          <w:rFonts w:ascii="Arial Narrow" w:hAnsi="Arial Narrow"/>
          <w:b/>
        </w:rPr>
        <w:t>ι</w:t>
      </w:r>
      <w:r w:rsidRPr="005D3DD0">
        <w:rPr>
          <w:rFonts w:ascii="Arial Narrow" w:hAnsi="Arial Narrow"/>
          <w:b/>
        </w:rPr>
        <w:t xml:space="preserve"> ερωτών</w:t>
      </w:r>
      <w:r w:rsidR="001729C6" w:rsidRPr="005D3DD0">
        <w:rPr>
          <w:rFonts w:ascii="Arial Narrow" w:hAnsi="Arial Narrow"/>
          <w:b/>
        </w:rPr>
        <w:t>τες</w:t>
      </w:r>
      <w:r w:rsidRPr="005D3DD0">
        <w:rPr>
          <w:rFonts w:ascii="Arial Narrow" w:hAnsi="Arial Narrow"/>
          <w:b/>
        </w:rPr>
        <w:t xml:space="preserve"> βουλευτ</w:t>
      </w:r>
      <w:r w:rsidR="001729C6" w:rsidRPr="005D3DD0">
        <w:rPr>
          <w:rFonts w:ascii="Arial Narrow" w:hAnsi="Arial Narrow"/>
          <w:b/>
        </w:rPr>
        <w:t>έ</w:t>
      </w:r>
      <w:r w:rsidRPr="005D3DD0">
        <w:rPr>
          <w:rFonts w:ascii="Arial Narrow" w:hAnsi="Arial Narrow"/>
          <w:b/>
        </w:rPr>
        <w:t>ς</w:t>
      </w:r>
      <w:r w:rsidR="00907CF0" w:rsidRPr="005D3DD0">
        <w:rPr>
          <w:rFonts w:ascii="Arial Narrow" w:hAnsi="Arial Narrow"/>
          <w:b/>
        </w:rPr>
        <w:t xml:space="preserve"> </w:t>
      </w:r>
    </w:p>
    <w:p w14:paraId="38CA9C1A" w14:textId="77777777" w:rsidR="00907CF0" w:rsidRDefault="00907CF0" w:rsidP="007F58E9">
      <w:pPr>
        <w:ind w:left="2520"/>
        <w:jc w:val="both"/>
        <w:rPr>
          <w:rFonts w:ascii="Arial Narrow" w:hAnsi="Arial Narrow"/>
          <w:b/>
        </w:rPr>
      </w:pPr>
      <w:r w:rsidRPr="005D3DD0">
        <w:rPr>
          <w:rFonts w:ascii="Arial Narrow" w:hAnsi="Arial Narrow"/>
          <w:b/>
        </w:rPr>
        <w:t>Συρμαλένιος</w:t>
      </w:r>
      <w:r w:rsidR="00CB1950">
        <w:rPr>
          <w:rFonts w:ascii="Arial Narrow" w:hAnsi="Arial Narrow"/>
          <w:b/>
        </w:rPr>
        <w:t xml:space="preserve"> Νίκος</w:t>
      </w:r>
    </w:p>
    <w:p w14:paraId="4FD36597" w14:textId="77777777" w:rsidR="00CB1950" w:rsidRDefault="00CB1950" w:rsidP="007F58E9">
      <w:pPr>
        <w:ind w:left="2520"/>
        <w:jc w:val="both"/>
        <w:rPr>
          <w:rFonts w:ascii="Arial Narrow" w:hAnsi="Arial Narrow"/>
          <w:b/>
        </w:rPr>
      </w:pPr>
      <w:r>
        <w:rPr>
          <w:rFonts w:ascii="Arial Narrow" w:hAnsi="Arial Narrow"/>
          <w:b/>
        </w:rPr>
        <w:t xml:space="preserve"> Αλεξιάδης Τρύφωνας</w:t>
      </w:r>
    </w:p>
    <w:p w14:paraId="7BED2B04" w14:textId="77777777" w:rsidR="00D44958" w:rsidRDefault="00D44958" w:rsidP="007F58E9">
      <w:pPr>
        <w:ind w:left="2520"/>
        <w:jc w:val="both"/>
        <w:rPr>
          <w:rFonts w:ascii="Arial Narrow" w:hAnsi="Arial Narrow"/>
          <w:b/>
        </w:rPr>
      </w:pPr>
      <w:r w:rsidRPr="005D3DD0">
        <w:rPr>
          <w:rFonts w:ascii="Arial Narrow" w:hAnsi="Arial Narrow"/>
          <w:b/>
        </w:rPr>
        <w:t xml:space="preserve">Αναγνωστοπούλου Σία </w:t>
      </w:r>
    </w:p>
    <w:p w14:paraId="54983E80" w14:textId="77777777" w:rsidR="007F58E9" w:rsidRDefault="007F58E9" w:rsidP="007F58E9">
      <w:pPr>
        <w:ind w:left="2520"/>
        <w:jc w:val="both"/>
        <w:rPr>
          <w:rFonts w:ascii="Arial Narrow" w:hAnsi="Arial Narrow"/>
          <w:b/>
        </w:rPr>
      </w:pPr>
      <w:r w:rsidRPr="005D3DD0">
        <w:rPr>
          <w:rFonts w:ascii="Arial Narrow" w:hAnsi="Arial Narrow"/>
          <w:b/>
        </w:rPr>
        <w:t>Βαγενά  Άννα</w:t>
      </w:r>
    </w:p>
    <w:p w14:paraId="6FA28CB0" w14:textId="77777777" w:rsidR="00D44958" w:rsidRDefault="00D44958" w:rsidP="007F58E9">
      <w:pPr>
        <w:ind w:left="2520"/>
        <w:jc w:val="both"/>
        <w:rPr>
          <w:rFonts w:ascii="Arial Narrow" w:hAnsi="Arial Narrow"/>
          <w:b/>
        </w:rPr>
      </w:pPr>
      <w:r w:rsidRPr="005D3DD0">
        <w:rPr>
          <w:rFonts w:ascii="Arial Narrow" w:hAnsi="Arial Narrow"/>
          <w:b/>
        </w:rPr>
        <w:t xml:space="preserve">Βαρδάκης Σωκράτης  </w:t>
      </w:r>
    </w:p>
    <w:p w14:paraId="49FC341F" w14:textId="77777777" w:rsidR="00D44958" w:rsidRDefault="00D44958" w:rsidP="007F58E9">
      <w:pPr>
        <w:ind w:left="2520"/>
        <w:jc w:val="both"/>
        <w:rPr>
          <w:rFonts w:ascii="Arial Narrow" w:hAnsi="Arial Narrow"/>
          <w:b/>
        </w:rPr>
      </w:pPr>
      <w:r w:rsidRPr="005D3DD0">
        <w:rPr>
          <w:rFonts w:ascii="Arial Narrow" w:hAnsi="Arial Narrow"/>
          <w:b/>
        </w:rPr>
        <w:t>Γιαννούλης Χρ</w:t>
      </w:r>
      <w:r w:rsidR="00D93830">
        <w:rPr>
          <w:rFonts w:ascii="Arial Narrow" w:hAnsi="Arial Narrow"/>
          <w:b/>
        </w:rPr>
        <w:t>ή</w:t>
      </w:r>
      <w:r w:rsidRPr="005D3DD0">
        <w:rPr>
          <w:rFonts w:ascii="Arial Narrow" w:hAnsi="Arial Narrow"/>
          <w:b/>
        </w:rPr>
        <w:t xml:space="preserve">στος </w:t>
      </w:r>
    </w:p>
    <w:p w14:paraId="6B687096" w14:textId="77777777" w:rsidR="00D44958" w:rsidRDefault="00D44958" w:rsidP="007F58E9">
      <w:pPr>
        <w:ind w:left="2520"/>
        <w:jc w:val="both"/>
        <w:rPr>
          <w:rFonts w:ascii="Arial Narrow" w:hAnsi="Arial Narrow"/>
          <w:b/>
        </w:rPr>
      </w:pPr>
      <w:r w:rsidRPr="005D3DD0">
        <w:rPr>
          <w:rFonts w:ascii="Arial Narrow" w:hAnsi="Arial Narrow"/>
          <w:b/>
        </w:rPr>
        <w:t xml:space="preserve">Ζουράρις Κωνσταντίνος </w:t>
      </w:r>
    </w:p>
    <w:p w14:paraId="20B416D7" w14:textId="77777777" w:rsidR="007F58E9" w:rsidRDefault="007F58E9" w:rsidP="007F58E9">
      <w:pPr>
        <w:ind w:left="2520"/>
        <w:jc w:val="both"/>
        <w:rPr>
          <w:rFonts w:ascii="Arial Narrow" w:hAnsi="Arial Narrow"/>
          <w:b/>
        </w:rPr>
      </w:pPr>
      <w:r w:rsidRPr="005D3DD0">
        <w:rPr>
          <w:rFonts w:ascii="Arial Narrow" w:hAnsi="Arial Narrow"/>
          <w:b/>
        </w:rPr>
        <w:t xml:space="preserve">Κασιμάτη Νίνα </w:t>
      </w:r>
    </w:p>
    <w:p w14:paraId="37DD02C2" w14:textId="77777777" w:rsidR="00D44958" w:rsidRDefault="00D44958" w:rsidP="007F58E9">
      <w:pPr>
        <w:ind w:left="2520"/>
        <w:jc w:val="both"/>
        <w:rPr>
          <w:rFonts w:ascii="Arial Narrow" w:hAnsi="Arial Narrow"/>
          <w:b/>
        </w:rPr>
      </w:pPr>
      <w:r w:rsidRPr="005D3DD0">
        <w:rPr>
          <w:rFonts w:ascii="Arial Narrow" w:hAnsi="Arial Narrow"/>
          <w:b/>
        </w:rPr>
        <w:t xml:space="preserve">Καφαντάρη Χαρά </w:t>
      </w:r>
    </w:p>
    <w:p w14:paraId="34BF9F59" w14:textId="77777777" w:rsidR="007F58E9" w:rsidRDefault="00D44958" w:rsidP="007F58E9">
      <w:pPr>
        <w:ind w:left="2520"/>
        <w:jc w:val="both"/>
        <w:rPr>
          <w:rFonts w:ascii="Arial Narrow" w:hAnsi="Arial Narrow"/>
          <w:b/>
        </w:rPr>
      </w:pPr>
      <w:r w:rsidRPr="005D3DD0">
        <w:rPr>
          <w:rFonts w:ascii="Arial Narrow" w:hAnsi="Arial Narrow"/>
          <w:b/>
        </w:rPr>
        <w:t xml:space="preserve">Μάλαμα Κυριακή </w:t>
      </w:r>
    </w:p>
    <w:p w14:paraId="3650EF20" w14:textId="77777777" w:rsidR="007F58E9" w:rsidRDefault="007F58E9" w:rsidP="007F58E9">
      <w:pPr>
        <w:ind w:left="2520"/>
        <w:jc w:val="both"/>
        <w:rPr>
          <w:rFonts w:ascii="Arial Narrow" w:hAnsi="Arial Narrow"/>
          <w:b/>
        </w:rPr>
      </w:pPr>
      <w:r w:rsidRPr="005D3DD0">
        <w:rPr>
          <w:rFonts w:ascii="Arial Narrow" w:hAnsi="Arial Narrow"/>
          <w:b/>
        </w:rPr>
        <w:t xml:space="preserve">Μάρκου Κωνσταντίνος </w:t>
      </w:r>
    </w:p>
    <w:p w14:paraId="59F277A3" w14:textId="77777777" w:rsidR="00D44958" w:rsidRDefault="00D44958" w:rsidP="007F58E9">
      <w:pPr>
        <w:ind w:left="2520"/>
        <w:jc w:val="both"/>
        <w:rPr>
          <w:rFonts w:ascii="Arial Narrow" w:hAnsi="Arial Narrow"/>
          <w:b/>
        </w:rPr>
      </w:pPr>
      <w:r w:rsidRPr="005D3DD0">
        <w:rPr>
          <w:rFonts w:ascii="Arial Narrow" w:hAnsi="Arial Narrow"/>
          <w:b/>
        </w:rPr>
        <w:t xml:space="preserve">Μπαλάφας Γιάννης </w:t>
      </w:r>
    </w:p>
    <w:p w14:paraId="45E4A053" w14:textId="77777777" w:rsidR="00D44958" w:rsidRDefault="00D44958" w:rsidP="007F58E9">
      <w:pPr>
        <w:ind w:left="2520"/>
        <w:jc w:val="both"/>
        <w:rPr>
          <w:rFonts w:ascii="Arial Narrow" w:hAnsi="Arial Narrow"/>
          <w:b/>
        </w:rPr>
      </w:pPr>
      <w:r w:rsidRPr="005D3DD0">
        <w:rPr>
          <w:rFonts w:ascii="Arial Narrow" w:hAnsi="Arial Narrow"/>
          <w:b/>
        </w:rPr>
        <w:t xml:space="preserve">Μωραΐτης Θάνος  </w:t>
      </w:r>
    </w:p>
    <w:p w14:paraId="6EE77082" w14:textId="77777777" w:rsidR="00D44958" w:rsidRDefault="00D44958" w:rsidP="007F58E9">
      <w:pPr>
        <w:ind w:left="2520"/>
        <w:jc w:val="both"/>
        <w:rPr>
          <w:rFonts w:ascii="Arial Narrow" w:hAnsi="Arial Narrow"/>
          <w:b/>
        </w:rPr>
      </w:pPr>
      <w:r w:rsidRPr="005D3DD0">
        <w:rPr>
          <w:rFonts w:ascii="Arial Narrow" w:hAnsi="Arial Narrow"/>
          <w:b/>
        </w:rPr>
        <w:t xml:space="preserve">Νοτοπούλου Αικατερίνη </w:t>
      </w:r>
    </w:p>
    <w:p w14:paraId="3FD41BB2" w14:textId="77777777" w:rsidR="00D44958" w:rsidRDefault="000252DE" w:rsidP="007F58E9">
      <w:pPr>
        <w:ind w:left="2520"/>
        <w:jc w:val="both"/>
        <w:rPr>
          <w:rFonts w:ascii="Arial Narrow" w:hAnsi="Arial Narrow"/>
          <w:b/>
        </w:rPr>
      </w:pPr>
      <w:r>
        <w:rPr>
          <w:rFonts w:ascii="Arial Narrow" w:hAnsi="Arial Narrow"/>
          <w:b/>
        </w:rPr>
        <w:t>Π</w:t>
      </w:r>
      <w:r w:rsidR="00D44958" w:rsidRPr="005D3DD0">
        <w:rPr>
          <w:rFonts w:ascii="Arial Narrow" w:hAnsi="Arial Narrow"/>
          <w:b/>
        </w:rPr>
        <w:t xml:space="preserve">απαδόπουλος Σάκης </w:t>
      </w:r>
    </w:p>
    <w:p w14:paraId="473747DE" w14:textId="77777777" w:rsidR="007F58E9" w:rsidRDefault="00D44958" w:rsidP="007F58E9">
      <w:pPr>
        <w:ind w:left="2520"/>
        <w:jc w:val="both"/>
        <w:rPr>
          <w:rFonts w:ascii="Arial Narrow" w:hAnsi="Arial Narrow"/>
          <w:b/>
        </w:rPr>
      </w:pPr>
      <w:r w:rsidRPr="005D3DD0">
        <w:rPr>
          <w:rFonts w:ascii="Arial Narrow" w:hAnsi="Arial Narrow"/>
          <w:b/>
        </w:rPr>
        <w:t xml:space="preserve">Πούλου Γιώτα </w:t>
      </w:r>
    </w:p>
    <w:p w14:paraId="2ECCDF13" w14:textId="77777777" w:rsidR="007F58E9" w:rsidRDefault="007F58E9" w:rsidP="007F58E9">
      <w:pPr>
        <w:ind w:left="2520"/>
        <w:jc w:val="both"/>
        <w:rPr>
          <w:rFonts w:ascii="Arial Narrow" w:hAnsi="Arial Narrow"/>
          <w:b/>
        </w:rPr>
      </w:pPr>
      <w:r w:rsidRPr="005D3DD0">
        <w:rPr>
          <w:rFonts w:ascii="Arial Narrow" w:hAnsi="Arial Narrow"/>
          <w:b/>
        </w:rPr>
        <w:t xml:space="preserve">Ραγκούσης Γιάννης </w:t>
      </w:r>
    </w:p>
    <w:p w14:paraId="0496A410" w14:textId="77777777" w:rsidR="002A1345" w:rsidRDefault="002A1345" w:rsidP="002A1345">
      <w:pPr>
        <w:ind w:left="2520"/>
        <w:jc w:val="both"/>
        <w:rPr>
          <w:rFonts w:ascii="Arial Narrow" w:hAnsi="Arial Narrow"/>
          <w:b/>
        </w:rPr>
      </w:pPr>
      <w:r w:rsidRPr="005D3DD0">
        <w:rPr>
          <w:rFonts w:ascii="Arial Narrow" w:hAnsi="Arial Narrow"/>
          <w:b/>
        </w:rPr>
        <w:t>Σαντορινιός Νεκτάριος</w:t>
      </w:r>
    </w:p>
    <w:p w14:paraId="2220AA38" w14:textId="77777777" w:rsidR="00D93830" w:rsidRPr="005D3DD0" w:rsidRDefault="00D93830" w:rsidP="002A1345">
      <w:pPr>
        <w:ind w:left="2520"/>
        <w:jc w:val="both"/>
        <w:rPr>
          <w:rFonts w:ascii="Arial Narrow" w:hAnsi="Arial Narrow"/>
          <w:b/>
        </w:rPr>
      </w:pPr>
    </w:p>
    <w:p w14:paraId="5A2EE6DB" w14:textId="77777777" w:rsidR="007F58E9" w:rsidRDefault="007F58E9" w:rsidP="007F58E9">
      <w:pPr>
        <w:ind w:left="2520"/>
        <w:jc w:val="both"/>
        <w:rPr>
          <w:rFonts w:ascii="Arial Narrow" w:hAnsi="Arial Narrow"/>
          <w:b/>
        </w:rPr>
      </w:pPr>
      <w:r w:rsidRPr="005D3DD0">
        <w:rPr>
          <w:rFonts w:ascii="Arial Narrow" w:hAnsi="Arial Narrow"/>
          <w:b/>
        </w:rPr>
        <w:lastRenderedPageBreak/>
        <w:t xml:space="preserve">Σκουρολιάκος Πάνος </w:t>
      </w:r>
    </w:p>
    <w:p w14:paraId="545B4875" w14:textId="77777777" w:rsidR="00D93830" w:rsidRDefault="00D93830" w:rsidP="00D93830">
      <w:pPr>
        <w:ind w:left="2520"/>
        <w:jc w:val="both"/>
        <w:rPr>
          <w:rFonts w:ascii="Arial Narrow" w:hAnsi="Arial Narrow"/>
          <w:b/>
        </w:rPr>
      </w:pPr>
      <w:r w:rsidRPr="005D3DD0">
        <w:rPr>
          <w:rFonts w:ascii="Arial Narrow" w:hAnsi="Arial Narrow"/>
          <w:b/>
        </w:rPr>
        <w:t xml:space="preserve">Φίλης Νίκος </w:t>
      </w:r>
    </w:p>
    <w:p w14:paraId="4CF795BB" w14:textId="77777777" w:rsidR="007F58E9" w:rsidRDefault="005D3DD0" w:rsidP="007F58E9">
      <w:pPr>
        <w:ind w:left="2520"/>
        <w:jc w:val="both"/>
        <w:rPr>
          <w:rFonts w:ascii="Arial Narrow" w:hAnsi="Arial Narrow"/>
          <w:b/>
        </w:rPr>
      </w:pPr>
      <w:r w:rsidRPr="005D3DD0">
        <w:rPr>
          <w:rFonts w:ascii="Arial Narrow" w:hAnsi="Arial Narrow"/>
          <w:b/>
        </w:rPr>
        <w:t>Χρηστ</w:t>
      </w:r>
      <w:r>
        <w:rPr>
          <w:rFonts w:ascii="Arial Narrow" w:hAnsi="Arial Narrow"/>
          <w:b/>
        </w:rPr>
        <w:t>ί</w:t>
      </w:r>
      <w:r w:rsidRPr="005D3DD0">
        <w:rPr>
          <w:rFonts w:ascii="Arial Narrow" w:hAnsi="Arial Narrow"/>
          <w:b/>
        </w:rPr>
        <w:t>δου</w:t>
      </w:r>
      <w:r w:rsidR="007F58E9" w:rsidRPr="005D3DD0">
        <w:rPr>
          <w:rFonts w:ascii="Arial Narrow" w:hAnsi="Arial Narrow"/>
          <w:b/>
        </w:rPr>
        <w:t xml:space="preserve"> Ραλλία </w:t>
      </w:r>
    </w:p>
    <w:p w14:paraId="51380FFB" w14:textId="77777777" w:rsidR="00D93830" w:rsidRPr="005D3DD0" w:rsidRDefault="00D93830" w:rsidP="007F58E9">
      <w:pPr>
        <w:ind w:left="2520"/>
        <w:jc w:val="both"/>
        <w:rPr>
          <w:rFonts w:ascii="Arial Narrow" w:hAnsi="Arial Narrow"/>
          <w:b/>
        </w:rPr>
      </w:pPr>
    </w:p>
    <w:p w14:paraId="6ECA0359" w14:textId="77777777" w:rsidR="00907CF0" w:rsidRPr="00907CF0" w:rsidRDefault="00907CF0" w:rsidP="007F58E9">
      <w:pPr>
        <w:pStyle w:val="NormalWeb"/>
        <w:ind w:left="2160"/>
        <w:jc w:val="both"/>
        <w:rPr>
          <w:rFonts w:asciiTheme="minorHAnsi" w:hAnsiTheme="minorHAnsi"/>
        </w:rPr>
      </w:pPr>
    </w:p>
    <w:p w14:paraId="56EF4E23" w14:textId="77777777" w:rsidR="001E4903" w:rsidRDefault="001E4903" w:rsidP="00DF1F48">
      <w:pPr>
        <w:jc w:val="both"/>
      </w:pPr>
    </w:p>
    <w:sectPr w:rsidR="001E4903" w:rsidSect="001E49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092"/>
    <w:multiLevelType w:val="hybridMultilevel"/>
    <w:tmpl w:val="6DFE4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9F4A7F"/>
    <w:multiLevelType w:val="multilevel"/>
    <w:tmpl w:val="78C8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80814"/>
    <w:multiLevelType w:val="hybridMultilevel"/>
    <w:tmpl w:val="0C649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7C0A82"/>
    <w:multiLevelType w:val="hybridMultilevel"/>
    <w:tmpl w:val="96166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341D4D"/>
    <w:multiLevelType w:val="hybridMultilevel"/>
    <w:tmpl w:val="B9E06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D935E7F"/>
    <w:multiLevelType w:val="hybridMultilevel"/>
    <w:tmpl w:val="ED4AE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A126FE"/>
    <w:multiLevelType w:val="hybridMultilevel"/>
    <w:tmpl w:val="41223A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8A05E3"/>
    <w:multiLevelType w:val="hybridMultilevel"/>
    <w:tmpl w:val="30F44A40"/>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8" w15:restartNumberingAfterBreak="0">
    <w:nsid w:val="59445F57"/>
    <w:multiLevelType w:val="hybridMultilevel"/>
    <w:tmpl w:val="9BFEEA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09F050C"/>
    <w:multiLevelType w:val="multilevel"/>
    <w:tmpl w:val="A274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F486A"/>
    <w:multiLevelType w:val="hybridMultilevel"/>
    <w:tmpl w:val="A6885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D1F7171"/>
    <w:multiLevelType w:val="hybridMultilevel"/>
    <w:tmpl w:val="9CC2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2819957">
    <w:abstractNumId w:val="1"/>
  </w:num>
  <w:num w:numId="2" w16cid:durableId="1411266706">
    <w:abstractNumId w:val="9"/>
  </w:num>
  <w:num w:numId="3" w16cid:durableId="2027781069">
    <w:abstractNumId w:val="5"/>
  </w:num>
  <w:num w:numId="4" w16cid:durableId="163013590">
    <w:abstractNumId w:val="3"/>
  </w:num>
  <w:num w:numId="5" w16cid:durableId="778069699">
    <w:abstractNumId w:val="2"/>
  </w:num>
  <w:num w:numId="6" w16cid:durableId="1499732632">
    <w:abstractNumId w:val="0"/>
  </w:num>
  <w:num w:numId="7" w16cid:durableId="1218783360">
    <w:abstractNumId w:val="11"/>
  </w:num>
  <w:num w:numId="8" w16cid:durableId="1359969225">
    <w:abstractNumId w:val="10"/>
  </w:num>
  <w:num w:numId="9" w16cid:durableId="444692193">
    <w:abstractNumId w:val="4"/>
  </w:num>
  <w:num w:numId="10" w16cid:durableId="576062253">
    <w:abstractNumId w:val="7"/>
  </w:num>
  <w:num w:numId="11" w16cid:durableId="1565335017">
    <w:abstractNumId w:val="6"/>
  </w:num>
  <w:num w:numId="12" w16cid:durableId="1540165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29"/>
    <w:rsid w:val="0001786E"/>
    <w:rsid w:val="000252DE"/>
    <w:rsid w:val="000277D6"/>
    <w:rsid w:val="00075DCD"/>
    <w:rsid w:val="000F22D1"/>
    <w:rsid w:val="00105A05"/>
    <w:rsid w:val="0015596A"/>
    <w:rsid w:val="00162058"/>
    <w:rsid w:val="001729C6"/>
    <w:rsid w:val="0018062F"/>
    <w:rsid w:val="00182D60"/>
    <w:rsid w:val="001A59E8"/>
    <w:rsid w:val="001E4903"/>
    <w:rsid w:val="001E5E58"/>
    <w:rsid w:val="00200C66"/>
    <w:rsid w:val="0020331F"/>
    <w:rsid w:val="002240CE"/>
    <w:rsid w:val="00227FCC"/>
    <w:rsid w:val="00253486"/>
    <w:rsid w:val="002554B7"/>
    <w:rsid w:val="00262645"/>
    <w:rsid w:val="002758E1"/>
    <w:rsid w:val="002939DC"/>
    <w:rsid w:val="002A1345"/>
    <w:rsid w:val="002A2F43"/>
    <w:rsid w:val="002B7AEE"/>
    <w:rsid w:val="002F5158"/>
    <w:rsid w:val="00312CB7"/>
    <w:rsid w:val="00314650"/>
    <w:rsid w:val="003278CA"/>
    <w:rsid w:val="00337B96"/>
    <w:rsid w:val="00387F7D"/>
    <w:rsid w:val="003A417C"/>
    <w:rsid w:val="003D7F61"/>
    <w:rsid w:val="003E3E6E"/>
    <w:rsid w:val="004045FE"/>
    <w:rsid w:val="00424708"/>
    <w:rsid w:val="004532AB"/>
    <w:rsid w:val="00461AB5"/>
    <w:rsid w:val="004A2632"/>
    <w:rsid w:val="004B59E2"/>
    <w:rsid w:val="004C73CA"/>
    <w:rsid w:val="004D2FBB"/>
    <w:rsid w:val="004D7472"/>
    <w:rsid w:val="004E779E"/>
    <w:rsid w:val="004F3ABA"/>
    <w:rsid w:val="00530AA7"/>
    <w:rsid w:val="0053638A"/>
    <w:rsid w:val="005669B6"/>
    <w:rsid w:val="00581261"/>
    <w:rsid w:val="005B631F"/>
    <w:rsid w:val="005B6DCF"/>
    <w:rsid w:val="005D3DD0"/>
    <w:rsid w:val="00633FB4"/>
    <w:rsid w:val="0066359C"/>
    <w:rsid w:val="0066456E"/>
    <w:rsid w:val="006E424B"/>
    <w:rsid w:val="006E4F2B"/>
    <w:rsid w:val="0070355F"/>
    <w:rsid w:val="0071113A"/>
    <w:rsid w:val="0073150B"/>
    <w:rsid w:val="007546DE"/>
    <w:rsid w:val="00782A63"/>
    <w:rsid w:val="00787C3F"/>
    <w:rsid w:val="007941AC"/>
    <w:rsid w:val="007A11DA"/>
    <w:rsid w:val="007A1449"/>
    <w:rsid w:val="007C1641"/>
    <w:rsid w:val="007C28D2"/>
    <w:rsid w:val="007C2D27"/>
    <w:rsid w:val="007E12AB"/>
    <w:rsid w:val="007F58E9"/>
    <w:rsid w:val="008043EA"/>
    <w:rsid w:val="00841886"/>
    <w:rsid w:val="008643BF"/>
    <w:rsid w:val="00895F91"/>
    <w:rsid w:val="0089639F"/>
    <w:rsid w:val="008C338C"/>
    <w:rsid w:val="008D116C"/>
    <w:rsid w:val="008D3BBB"/>
    <w:rsid w:val="008E616E"/>
    <w:rsid w:val="00906114"/>
    <w:rsid w:val="00907CF0"/>
    <w:rsid w:val="00936483"/>
    <w:rsid w:val="00956FDB"/>
    <w:rsid w:val="00970E05"/>
    <w:rsid w:val="009712EC"/>
    <w:rsid w:val="009716EC"/>
    <w:rsid w:val="009878B4"/>
    <w:rsid w:val="009A03D2"/>
    <w:rsid w:val="009C72A3"/>
    <w:rsid w:val="009E6B1B"/>
    <w:rsid w:val="009F4F2C"/>
    <w:rsid w:val="00A4158B"/>
    <w:rsid w:val="00A4174F"/>
    <w:rsid w:val="00A45EB3"/>
    <w:rsid w:val="00A47EAE"/>
    <w:rsid w:val="00A51C25"/>
    <w:rsid w:val="00A734E7"/>
    <w:rsid w:val="00A834EC"/>
    <w:rsid w:val="00A85198"/>
    <w:rsid w:val="00AA050E"/>
    <w:rsid w:val="00AA787B"/>
    <w:rsid w:val="00AC3F34"/>
    <w:rsid w:val="00AD3D65"/>
    <w:rsid w:val="00AD7E32"/>
    <w:rsid w:val="00AF0130"/>
    <w:rsid w:val="00AF5C56"/>
    <w:rsid w:val="00AF5F55"/>
    <w:rsid w:val="00B03D47"/>
    <w:rsid w:val="00B07E79"/>
    <w:rsid w:val="00B36966"/>
    <w:rsid w:val="00BB23D2"/>
    <w:rsid w:val="00BB474D"/>
    <w:rsid w:val="00BD41A2"/>
    <w:rsid w:val="00C169E3"/>
    <w:rsid w:val="00C41225"/>
    <w:rsid w:val="00C451E5"/>
    <w:rsid w:val="00C522E3"/>
    <w:rsid w:val="00C83F87"/>
    <w:rsid w:val="00CA4585"/>
    <w:rsid w:val="00CB1950"/>
    <w:rsid w:val="00CB5A46"/>
    <w:rsid w:val="00CC3129"/>
    <w:rsid w:val="00D42BA8"/>
    <w:rsid w:val="00D44958"/>
    <w:rsid w:val="00D514A9"/>
    <w:rsid w:val="00D63730"/>
    <w:rsid w:val="00D66CF8"/>
    <w:rsid w:val="00D77867"/>
    <w:rsid w:val="00D93830"/>
    <w:rsid w:val="00DA32BE"/>
    <w:rsid w:val="00DB2DAD"/>
    <w:rsid w:val="00DC4A96"/>
    <w:rsid w:val="00DE629F"/>
    <w:rsid w:val="00DF1F48"/>
    <w:rsid w:val="00E04726"/>
    <w:rsid w:val="00E32306"/>
    <w:rsid w:val="00E65A0B"/>
    <w:rsid w:val="00E8609F"/>
    <w:rsid w:val="00EB21BD"/>
    <w:rsid w:val="00EB2F7E"/>
    <w:rsid w:val="00EB78E0"/>
    <w:rsid w:val="00ED0548"/>
    <w:rsid w:val="00ED67CD"/>
    <w:rsid w:val="00EF6127"/>
    <w:rsid w:val="00EF6D33"/>
    <w:rsid w:val="00F06072"/>
    <w:rsid w:val="00F373E0"/>
    <w:rsid w:val="00F70ECE"/>
    <w:rsid w:val="00F8363B"/>
    <w:rsid w:val="00FB7689"/>
    <w:rsid w:val="00FE20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5AEF"/>
  <w15:docId w15:val="{8DE21401-ADC0-4A78-AE19-6BAD236A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03"/>
  </w:style>
  <w:style w:type="paragraph" w:styleId="Heading1">
    <w:name w:val="heading 1"/>
    <w:basedOn w:val="Normal"/>
    <w:next w:val="Normal"/>
    <w:link w:val="Heading1Char"/>
    <w:uiPriority w:val="9"/>
    <w:qFormat/>
    <w:rsid w:val="00E047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F01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3129"/>
    <w:rPr>
      <w:b/>
      <w:bCs/>
    </w:rPr>
  </w:style>
  <w:style w:type="paragraph" w:styleId="NormalWeb">
    <w:name w:val="Normal (Web)"/>
    <w:basedOn w:val="Normal"/>
    <w:uiPriority w:val="99"/>
    <w:unhideWhenUsed/>
    <w:rsid w:val="00CC31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CC3129"/>
    <w:rPr>
      <w:color w:val="0000FF" w:themeColor="hyperlink"/>
      <w:u w:val="single"/>
    </w:rPr>
  </w:style>
  <w:style w:type="paragraph" w:styleId="BalloonText">
    <w:name w:val="Balloon Text"/>
    <w:basedOn w:val="Normal"/>
    <w:link w:val="BalloonTextChar"/>
    <w:uiPriority w:val="99"/>
    <w:semiHidden/>
    <w:unhideWhenUsed/>
    <w:rsid w:val="009E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B1B"/>
    <w:rPr>
      <w:rFonts w:ascii="Tahoma" w:hAnsi="Tahoma" w:cs="Tahoma"/>
      <w:sz w:val="16"/>
      <w:szCs w:val="16"/>
    </w:rPr>
  </w:style>
  <w:style w:type="paragraph" w:styleId="ListParagraph">
    <w:name w:val="List Paragraph"/>
    <w:basedOn w:val="Normal"/>
    <w:uiPriority w:val="34"/>
    <w:qFormat/>
    <w:rsid w:val="00182D60"/>
    <w:pPr>
      <w:ind w:left="720"/>
      <w:contextualSpacing/>
    </w:pPr>
  </w:style>
  <w:style w:type="character" w:customStyle="1" w:styleId="Heading1Char">
    <w:name w:val="Heading 1 Char"/>
    <w:basedOn w:val="DefaultParagraphFont"/>
    <w:link w:val="Heading1"/>
    <w:uiPriority w:val="9"/>
    <w:rsid w:val="00E0472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F01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0971">
      <w:bodyDiv w:val="1"/>
      <w:marLeft w:val="0"/>
      <w:marRight w:val="0"/>
      <w:marTop w:val="0"/>
      <w:marBottom w:val="0"/>
      <w:divBdr>
        <w:top w:val="none" w:sz="0" w:space="0" w:color="auto"/>
        <w:left w:val="none" w:sz="0" w:space="0" w:color="auto"/>
        <w:bottom w:val="none" w:sz="0" w:space="0" w:color="auto"/>
        <w:right w:val="none" w:sz="0" w:space="0" w:color="auto"/>
      </w:divBdr>
    </w:div>
    <w:div w:id="392510355">
      <w:bodyDiv w:val="1"/>
      <w:marLeft w:val="0"/>
      <w:marRight w:val="0"/>
      <w:marTop w:val="0"/>
      <w:marBottom w:val="0"/>
      <w:divBdr>
        <w:top w:val="none" w:sz="0" w:space="0" w:color="auto"/>
        <w:left w:val="none" w:sz="0" w:space="0" w:color="auto"/>
        <w:bottom w:val="none" w:sz="0" w:space="0" w:color="auto"/>
        <w:right w:val="none" w:sz="0" w:space="0" w:color="auto"/>
      </w:divBdr>
    </w:div>
    <w:div w:id="860046612">
      <w:bodyDiv w:val="1"/>
      <w:marLeft w:val="0"/>
      <w:marRight w:val="0"/>
      <w:marTop w:val="0"/>
      <w:marBottom w:val="0"/>
      <w:divBdr>
        <w:top w:val="none" w:sz="0" w:space="0" w:color="auto"/>
        <w:left w:val="none" w:sz="0" w:space="0" w:color="auto"/>
        <w:bottom w:val="none" w:sz="0" w:space="0" w:color="auto"/>
        <w:right w:val="none" w:sz="0" w:space="0" w:color="auto"/>
      </w:divBdr>
    </w:div>
    <w:div w:id="1209729179">
      <w:bodyDiv w:val="1"/>
      <w:marLeft w:val="0"/>
      <w:marRight w:val="0"/>
      <w:marTop w:val="0"/>
      <w:marBottom w:val="0"/>
      <w:divBdr>
        <w:top w:val="none" w:sz="0" w:space="0" w:color="auto"/>
        <w:left w:val="none" w:sz="0" w:space="0" w:color="auto"/>
        <w:bottom w:val="none" w:sz="0" w:space="0" w:color="auto"/>
        <w:right w:val="none" w:sz="0" w:space="0" w:color="auto"/>
      </w:divBdr>
    </w:div>
    <w:div w:id="1240946868">
      <w:bodyDiv w:val="1"/>
      <w:marLeft w:val="0"/>
      <w:marRight w:val="0"/>
      <w:marTop w:val="0"/>
      <w:marBottom w:val="0"/>
      <w:divBdr>
        <w:top w:val="none" w:sz="0" w:space="0" w:color="auto"/>
        <w:left w:val="none" w:sz="0" w:space="0" w:color="auto"/>
        <w:bottom w:val="none" w:sz="0" w:space="0" w:color="auto"/>
        <w:right w:val="none" w:sz="0" w:space="0" w:color="auto"/>
      </w:divBdr>
    </w:div>
    <w:div w:id="1485511456">
      <w:bodyDiv w:val="1"/>
      <w:marLeft w:val="0"/>
      <w:marRight w:val="0"/>
      <w:marTop w:val="0"/>
      <w:marBottom w:val="0"/>
      <w:divBdr>
        <w:top w:val="none" w:sz="0" w:space="0" w:color="auto"/>
        <w:left w:val="none" w:sz="0" w:space="0" w:color="auto"/>
        <w:bottom w:val="none" w:sz="0" w:space="0" w:color="auto"/>
        <w:right w:val="none" w:sz="0" w:space="0" w:color="auto"/>
      </w:divBdr>
    </w:div>
    <w:div w:id="1488479057">
      <w:bodyDiv w:val="1"/>
      <w:marLeft w:val="0"/>
      <w:marRight w:val="0"/>
      <w:marTop w:val="0"/>
      <w:marBottom w:val="0"/>
      <w:divBdr>
        <w:top w:val="none" w:sz="0" w:space="0" w:color="auto"/>
        <w:left w:val="none" w:sz="0" w:space="0" w:color="auto"/>
        <w:bottom w:val="none" w:sz="0" w:space="0" w:color="auto"/>
        <w:right w:val="none" w:sz="0" w:space="0" w:color="auto"/>
      </w:divBdr>
    </w:div>
    <w:div w:id="1600219193">
      <w:bodyDiv w:val="1"/>
      <w:marLeft w:val="0"/>
      <w:marRight w:val="0"/>
      <w:marTop w:val="0"/>
      <w:marBottom w:val="0"/>
      <w:divBdr>
        <w:top w:val="none" w:sz="0" w:space="0" w:color="auto"/>
        <w:left w:val="none" w:sz="0" w:space="0" w:color="auto"/>
        <w:bottom w:val="none" w:sz="0" w:space="0" w:color="auto"/>
        <w:right w:val="none" w:sz="0" w:space="0" w:color="auto"/>
      </w:divBdr>
    </w:div>
    <w:div w:id="1625113286">
      <w:bodyDiv w:val="1"/>
      <w:marLeft w:val="0"/>
      <w:marRight w:val="0"/>
      <w:marTop w:val="0"/>
      <w:marBottom w:val="0"/>
      <w:divBdr>
        <w:top w:val="none" w:sz="0" w:space="0" w:color="auto"/>
        <w:left w:val="none" w:sz="0" w:space="0" w:color="auto"/>
        <w:bottom w:val="none" w:sz="0" w:space="0" w:color="auto"/>
        <w:right w:val="none" w:sz="0" w:space="0" w:color="auto"/>
      </w:divBdr>
      <w:divsChild>
        <w:div w:id="1581257375">
          <w:marLeft w:val="0"/>
          <w:marRight w:val="0"/>
          <w:marTop w:val="0"/>
          <w:marBottom w:val="0"/>
          <w:divBdr>
            <w:top w:val="none" w:sz="0" w:space="0" w:color="auto"/>
            <w:left w:val="none" w:sz="0" w:space="0" w:color="auto"/>
            <w:bottom w:val="none" w:sz="0" w:space="0" w:color="auto"/>
            <w:right w:val="none" w:sz="0" w:space="0" w:color="auto"/>
          </w:divBdr>
          <w:divsChild>
            <w:div w:id="547496775">
              <w:marLeft w:val="0"/>
              <w:marRight w:val="0"/>
              <w:marTop w:val="0"/>
              <w:marBottom w:val="0"/>
              <w:divBdr>
                <w:top w:val="none" w:sz="0" w:space="0" w:color="auto"/>
                <w:left w:val="none" w:sz="0" w:space="0" w:color="auto"/>
                <w:bottom w:val="none" w:sz="0" w:space="0" w:color="auto"/>
                <w:right w:val="none" w:sz="0" w:space="0" w:color="auto"/>
              </w:divBdr>
              <w:divsChild>
                <w:div w:id="693192036">
                  <w:marLeft w:val="0"/>
                  <w:marRight w:val="0"/>
                  <w:marTop w:val="0"/>
                  <w:marBottom w:val="0"/>
                  <w:divBdr>
                    <w:top w:val="none" w:sz="0" w:space="0" w:color="auto"/>
                    <w:left w:val="none" w:sz="0" w:space="0" w:color="auto"/>
                    <w:bottom w:val="none" w:sz="0" w:space="0" w:color="auto"/>
                    <w:right w:val="none" w:sz="0" w:space="0" w:color="auto"/>
                  </w:divBdr>
                  <w:divsChild>
                    <w:div w:id="81878691">
                      <w:marLeft w:val="0"/>
                      <w:marRight w:val="0"/>
                      <w:marTop w:val="0"/>
                      <w:marBottom w:val="0"/>
                      <w:divBdr>
                        <w:top w:val="none" w:sz="0" w:space="0" w:color="auto"/>
                        <w:left w:val="none" w:sz="0" w:space="0" w:color="auto"/>
                        <w:bottom w:val="none" w:sz="0" w:space="0" w:color="auto"/>
                        <w:right w:val="none" w:sz="0" w:space="0" w:color="auto"/>
                      </w:divBdr>
                      <w:divsChild>
                        <w:div w:id="1610239268">
                          <w:marLeft w:val="0"/>
                          <w:marRight w:val="0"/>
                          <w:marTop w:val="0"/>
                          <w:marBottom w:val="0"/>
                          <w:divBdr>
                            <w:top w:val="none" w:sz="0" w:space="0" w:color="auto"/>
                            <w:left w:val="none" w:sz="0" w:space="0" w:color="auto"/>
                            <w:bottom w:val="none" w:sz="0" w:space="0" w:color="auto"/>
                            <w:right w:val="none" w:sz="0" w:space="0" w:color="auto"/>
                          </w:divBdr>
                          <w:divsChild>
                            <w:div w:id="643857649">
                              <w:marLeft w:val="0"/>
                              <w:marRight w:val="0"/>
                              <w:marTop w:val="0"/>
                              <w:marBottom w:val="0"/>
                              <w:divBdr>
                                <w:top w:val="none" w:sz="0" w:space="0" w:color="auto"/>
                                <w:left w:val="none" w:sz="0" w:space="0" w:color="auto"/>
                                <w:bottom w:val="none" w:sz="0" w:space="0" w:color="auto"/>
                                <w:right w:val="none" w:sz="0" w:space="0" w:color="auto"/>
                              </w:divBdr>
                              <w:divsChild>
                                <w:div w:id="1407456530">
                                  <w:marLeft w:val="0"/>
                                  <w:marRight w:val="0"/>
                                  <w:marTop w:val="0"/>
                                  <w:marBottom w:val="0"/>
                                  <w:divBdr>
                                    <w:top w:val="none" w:sz="0" w:space="0" w:color="auto"/>
                                    <w:left w:val="none" w:sz="0" w:space="0" w:color="auto"/>
                                    <w:bottom w:val="none" w:sz="0" w:space="0" w:color="auto"/>
                                    <w:right w:val="none" w:sz="0" w:space="0" w:color="auto"/>
                                  </w:divBdr>
                                </w:div>
                                <w:div w:id="184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89542">
      <w:bodyDiv w:val="1"/>
      <w:marLeft w:val="0"/>
      <w:marRight w:val="0"/>
      <w:marTop w:val="0"/>
      <w:marBottom w:val="0"/>
      <w:divBdr>
        <w:top w:val="none" w:sz="0" w:space="0" w:color="auto"/>
        <w:left w:val="none" w:sz="0" w:space="0" w:color="auto"/>
        <w:bottom w:val="none" w:sz="0" w:space="0" w:color="auto"/>
        <w:right w:val="none" w:sz="0" w:space="0" w:color="auto"/>
      </w:divBdr>
    </w:div>
    <w:div w:id="2068413328">
      <w:bodyDiv w:val="1"/>
      <w:marLeft w:val="0"/>
      <w:marRight w:val="0"/>
      <w:marTop w:val="0"/>
      <w:marBottom w:val="0"/>
      <w:divBdr>
        <w:top w:val="none" w:sz="0" w:space="0" w:color="auto"/>
        <w:left w:val="none" w:sz="0" w:space="0" w:color="auto"/>
        <w:bottom w:val="none" w:sz="0" w:space="0" w:color="auto"/>
        <w:right w:val="none" w:sz="0" w:space="0" w:color="auto"/>
      </w:divBdr>
    </w:div>
    <w:div w:id="21377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ipadvisor.com.gr/Attraction_Review-g580193-d3441691-Reviews-Tower_Agios_Petros-Andros_Cyclades_South_Aege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7C341-35AD-4A93-A280-51B12DEC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ΜΙΧΑΛΗΣ</dc:creator>
  <cp:lastModifiedBy>Odysseas</cp:lastModifiedBy>
  <cp:revision>2</cp:revision>
  <cp:lastPrinted>2022-11-01T12:48:00Z</cp:lastPrinted>
  <dcterms:created xsi:type="dcterms:W3CDTF">2022-11-01T13:31:00Z</dcterms:created>
  <dcterms:modified xsi:type="dcterms:W3CDTF">2022-11-01T13:31:00Z</dcterms:modified>
</cp:coreProperties>
</file>